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A241" w14:textId="6BA70128" w:rsidR="002077DF" w:rsidRPr="00D60366" w:rsidRDefault="006C33CD" w:rsidP="00413FCD">
      <w:pPr>
        <w:spacing w:line="360" w:lineRule="auto"/>
        <w:ind w:left="0"/>
        <w:rPr>
          <w:b/>
          <w:bCs/>
          <w:sz w:val="28"/>
          <w:szCs w:val="24"/>
        </w:rPr>
      </w:pPr>
      <w:r w:rsidRPr="00D60366">
        <w:rPr>
          <w:b/>
          <w:bCs/>
          <w:sz w:val="28"/>
          <w:szCs w:val="24"/>
        </w:rPr>
        <w:t xml:space="preserve">Título </w:t>
      </w:r>
      <w:r w:rsidR="00D60366">
        <w:rPr>
          <w:b/>
          <w:bCs/>
          <w:sz w:val="28"/>
          <w:szCs w:val="24"/>
        </w:rPr>
        <w:t>del capítulo de libro</w:t>
      </w:r>
      <w:r w:rsidRPr="00D60366">
        <w:rPr>
          <w:b/>
          <w:bCs/>
          <w:sz w:val="28"/>
          <w:szCs w:val="24"/>
        </w:rPr>
        <w:t xml:space="preserve"> en español</w:t>
      </w:r>
    </w:p>
    <w:p w14:paraId="72782448" w14:textId="77777777" w:rsidR="00D60366" w:rsidRDefault="00D60366" w:rsidP="00413FCD">
      <w:pPr>
        <w:spacing w:line="360" w:lineRule="auto"/>
        <w:ind w:left="0"/>
        <w:rPr>
          <w:b/>
          <w:bCs/>
          <w:sz w:val="28"/>
          <w:szCs w:val="24"/>
        </w:rPr>
      </w:pPr>
    </w:p>
    <w:p w14:paraId="0217A244" w14:textId="2B46BC5D" w:rsidR="007A7586" w:rsidRPr="00D60366" w:rsidRDefault="00C54D6B" w:rsidP="00413FCD">
      <w:pPr>
        <w:spacing w:line="360" w:lineRule="auto"/>
        <w:ind w:left="0"/>
        <w:rPr>
          <w:b/>
          <w:bCs/>
        </w:rPr>
      </w:pPr>
      <w:r w:rsidRPr="00D60366">
        <w:rPr>
          <w:b/>
          <w:bCs/>
        </w:rPr>
        <w:t>Nombre</w:t>
      </w:r>
      <w:r w:rsidR="00D60366">
        <w:rPr>
          <w:b/>
          <w:bCs/>
        </w:rPr>
        <w:t xml:space="preserve"> y apellido del</w:t>
      </w:r>
      <w:r w:rsidR="00E558CD" w:rsidRPr="00D60366">
        <w:rPr>
          <w:b/>
          <w:bCs/>
        </w:rPr>
        <w:t xml:space="preserve"> </w:t>
      </w:r>
      <w:r w:rsidR="00D60366">
        <w:rPr>
          <w:b/>
          <w:bCs/>
        </w:rPr>
        <w:t>a</w:t>
      </w:r>
      <w:r w:rsidR="00E558CD" w:rsidRPr="00D60366">
        <w:rPr>
          <w:b/>
          <w:bCs/>
        </w:rPr>
        <w:t>utor 1</w:t>
      </w:r>
      <w:r w:rsidR="007A7586" w:rsidRPr="00D60366">
        <w:rPr>
          <w:b/>
          <w:bCs/>
        </w:rPr>
        <w:t xml:space="preserve"> </w:t>
      </w:r>
      <w:r w:rsidR="004B2087" w:rsidRPr="00D60366">
        <w:rPr>
          <w:b/>
          <w:bCs/>
        </w:rPr>
        <w:t>(correo electrónico)</w:t>
      </w:r>
      <w:r w:rsidR="00AA2DC7" w:rsidRPr="00D60366">
        <w:rPr>
          <w:b/>
          <w:bCs/>
        </w:rPr>
        <w:t xml:space="preserve"> </w:t>
      </w:r>
    </w:p>
    <w:p w14:paraId="2CF43588" w14:textId="1E3584BD" w:rsidR="00D60366" w:rsidRPr="00BC3A30" w:rsidRDefault="007A7586" w:rsidP="00413FCD">
      <w:pPr>
        <w:spacing w:line="360" w:lineRule="auto"/>
        <w:ind w:left="0"/>
      </w:pPr>
      <w:r w:rsidRPr="00BC3A30">
        <w:t>Adscripción institucional actual en el siguiente orden: Dependencia a la que pertenece en su institución, Institución a la que pertenece, país, ORCID</w:t>
      </w:r>
      <w:r w:rsidR="00D60366">
        <w:t>.</w:t>
      </w:r>
    </w:p>
    <w:p w14:paraId="28D8B64A" w14:textId="6648BFE6" w:rsidR="00D60366" w:rsidRPr="00D60366" w:rsidRDefault="00D60366" w:rsidP="00413FCD">
      <w:pPr>
        <w:spacing w:line="360" w:lineRule="auto"/>
        <w:ind w:left="0"/>
        <w:rPr>
          <w:b/>
          <w:bCs/>
        </w:rPr>
      </w:pPr>
      <w:r w:rsidRPr="00D60366">
        <w:rPr>
          <w:b/>
          <w:bCs/>
        </w:rPr>
        <w:t>Nombre</w:t>
      </w:r>
      <w:r>
        <w:rPr>
          <w:b/>
          <w:bCs/>
        </w:rPr>
        <w:t xml:space="preserve"> y apellido del</w:t>
      </w:r>
      <w:r w:rsidRPr="00D60366">
        <w:rPr>
          <w:b/>
          <w:bCs/>
        </w:rPr>
        <w:t xml:space="preserve"> </w:t>
      </w:r>
      <w:r>
        <w:rPr>
          <w:b/>
          <w:bCs/>
        </w:rPr>
        <w:t>a</w:t>
      </w:r>
      <w:r w:rsidRPr="00D60366">
        <w:rPr>
          <w:b/>
          <w:bCs/>
        </w:rPr>
        <w:t xml:space="preserve">utor </w:t>
      </w:r>
      <w:r w:rsidR="00413FCD">
        <w:rPr>
          <w:b/>
          <w:bCs/>
        </w:rPr>
        <w:t>2</w:t>
      </w:r>
      <w:r w:rsidRPr="00D60366">
        <w:rPr>
          <w:b/>
          <w:bCs/>
        </w:rPr>
        <w:t xml:space="preserve"> (correo electrónico) </w:t>
      </w:r>
    </w:p>
    <w:p w14:paraId="0217A249" w14:textId="361E77D6" w:rsidR="007A7586" w:rsidRPr="00BC3A30" w:rsidRDefault="00D60366" w:rsidP="00413FCD">
      <w:pPr>
        <w:spacing w:line="360" w:lineRule="auto"/>
        <w:ind w:left="0"/>
      </w:pPr>
      <w:r w:rsidRPr="00BC3A30">
        <w:t>Adscripción institucional actual en el siguiente orden: Dependencia a la que pertenece en su institución, Institución a la que pertenece, país, ORCID</w:t>
      </w:r>
      <w:r>
        <w:t>.</w:t>
      </w:r>
    </w:p>
    <w:p w14:paraId="39C86B5F" w14:textId="0A028F5F" w:rsidR="00D60366" w:rsidRPr="00D60366" w:rsidRDefault="00D60366" w:rsidP="00413FCD">
      <w:pPr>
        <w:spacing w:line="360" w:lineRule="auto"/>
        <w:ind w:left="0"/>
        <w:rPr>
          <w:b/>
          <w:bCs/>
        </w:rPr>
      </w:pPr>
      <w:r w:rsidRPr="00D60366">
        <w:rPr>
          <w:b/>
          <w:bCs/>
        </w:rPr>
        <w:t>Nombre</w:t>
      </w:r>
      <w:r>
        <w:rPr>
          <w:b/>
          <w:bCs/>
        </w:rPr>
        <w:t xml:space="preserve"> y apellido del</w:t>
      </w:r>
      <w:r w:rsidRPr="00D60366">
        <w:rPr>
          <w:b/>
          <w:bCs/>
        </w:rPr>
        <w:t xml:space="preserve"> </w:t>
      </w:r>
      <w:r>
        <w:rPr>
          <w:b/>
          <w:bCs/>
        </w:rPr>
        <w:t>a</w:t>
      </w:r>
      <w:r w:rsidRPr="00D60366">
        <w:rPr>
          <w:b/>
          <w:bCs/>
        </w:rPr>
        <w:t xml:space="preserve">utor </w:t>
      </w:r>
      <w:r w:rsidR="00413FCD">
        <w:rPr>
          <w:b/>
          <w:bCs/>
        </w:rPr>
        <w:t>3</w:t>
      </w:r>
      <w:r w:rsidRPr="00D60366">
        <w:rPr>
          <w:b/>
          <w:bCs/>
        </w:rPr>
        <w:t xml:space="preserve"> (correo electrónico) </w:t>
      </w:r>
    </w:p>
    <w:p w14:paraId="0F80E2F3" w14:textId="30942067" w:rsidR="00D60366" w:rsidRDefault="00D60366" w:rsidP="00413FCD">
      <w:pPr>
        <w:spacing w:line="360" w:lineRule="auto"/>
        <w:ind w:left="0"/>
      </w:pPr>
      <w:r w:rsidRPr="00BC3A30">
        <w:t>Adscripción institucional actual en el siguiente orden: Dependencia a la que pertenece en su institución, Institución a la que pertenece, país, ORCID</w:t>
      </w:r>
      <w:r>
        <w:t>.</w:t>
      </w:r>
    </w:p>
    <w:p w14:paraId="07DF820D" w14:textId="77777777" w:rsidR="00291B4E" w:rsidRPr="00D60366" w:rsidRDefault="00291B4E" w:rsidP="00291B4E">
      <w:pPr>
        <w:spacing w:line="360" w:lineRule="auto"/>
        <w:ind w:left="0"/>
        <w:rPr>
          <w:b/>
          <w:bCs/>
        </w:rPr>
      </w:pPr>
      <w:r w:rsidRPr="00D60366">
        <w:rPr>
          <w:b/>
          <w:bCs/>
        </w:rPr>
        <w:t>Nombre</w:t>
      </w:r>
      <w:r>
        <w:rPr>
          <w:b/>
          <w:bCs/>
        </w:rPr>
        <w:t xml:space="preserve"> y apellido del</w:t>
      </w:r>
      <w:r w:rsidRPr="00D60366">
        <w:rPr>
          <w:b/>
          <w:bCs/>
        </w:rPr>
        <w:t xml:space="preserve"> </w:t>
      </w:r>
      <w:r>
        <w:rPr>
          <w:b/>
          <w:bCs/>
        </w:rPr>
        <w:t>a</w:t>
      </w:r>
      <w:r w:rsidRPr="00D60366">
        <w:rPr>
          <w:b/>
          <w:bCs/>
        </w:rPr>
        <w:t xml:space="preserve">utor </w:t>
      </w:r>
      <w:r>
        <w:rPr>
          <w:b/>
          <w:bCs/>
        </w:rPr>
        <w:t>3</w:t>
      </w:r>
      <w:r w:rsidRPr="00D60366">
        <w:rPr>
          <w:b/>
          <w:bCs/>
        </w:rPr>
        <w:t xml:space="preserve"> (correo electrónico) </w:t>
      </w:r>
    </w:p>
    <w:p w14:paraId="248CED76" w14:textId="77777777" w:rsidR="00291B4E" w:rsidRDefault="00291B4E" w:rsidP="00291B4E">
      <w:pPr>
        <w:spacing w:line="360" w:lineRule="auto"/>
        <w:ind w:left="0"/>
      </w:pPr>
      <w:r w:rsidRPr="00BC3A30">
        <w:t>Adscripción institucional actual en el siguiente orden: Dependencia a la que pertenece en su institución, Institución a la que pertenece, país, ORCID</w:t>
      </w:r>
      <w:r>
        <w:t>.</w:t>
      </w:r>
    </w:p>
    <w:p w14:paraId="3DABEE3D" w14:textId="77777777" w:rsidR="00291B4E" w:rsidRDefault="00291B4E" w:rsidP="00413FCD">
      <w:pPr>
        <w:spacing w:line="360" w:lineRule="auto"/>
        <w:ind w:left="0"/>
      </w:pPr>
    </w:p>
    <w:p w14:paraId="0217A24A" w14:textId="77777777" w:rsidR="007A7586" w:rsidRPr="00BC3A30" w:rsidRDefault="007A7586" w:rsidP="00413FCD">
      <w:pPr>
        <w:spacing w:line="360" w:lineRule="auto"/>
        <w:ind w:left="0"/>
      </w:pPr>
    </w:p>
    <w:p w14:paraId="0217A24B" w14:textId="77777777" w:rsidR="007A7586" w:rsidRPr="00BC3A30" w:rsidRDefault="007A7586" w:rsidP="00413FCD">
      <w:pPr>
        <w:spacing w:line="360" w:lineRule="auto"/>
        <w:ind w:left="0"/>
      </w:pPr>
    </w:p>
    <w:p w14:paraId="0217A24C" w14:textId="77777777" w:rsidR="007A7586" w:rsidRPr="00BC3A30" w:rsidRDefault="007A7586" w:rsidP="00413FCD">
      <w:pPr>
        <w:spacing w:line="360" w:lineRule="auto"/>
        <w:ind w:left="0"/>
      </w:pPr>
    </w:p>
    <w:p w14:paraId="0217A24D" w14:textId="77777777" w:rsidR="007A7586" w:rsidRPr="00BC3A30" w:rsidRDefault="007A7586" w:rsidP="00413FCD">
      <w:pPr>
        <w:spacing w:line="360" w:lineRule="auto"/>
        <w:ind w:left="0"/>
      </w:pPr>
    </w:p>
    <w:p w14:paraId="0217A24E" w14:textId="77777777" w:rsidR="007A7586" w:rsidRPr="00BC3A30" w:rsidRDefault="007A7586" w:rsidP="00413FCD">
      <w:pPr>
        <w:spacing w:line="360" w:lineRule="auto"/>
        <w:ind w:left="0"/>
      </w:pPr>
    </w:p>
    <w:p w14:paraId="0217A24F" w14:textId="77777777" w:rsidR="007A7586" w:rsidRPr="00BC3A30" w:rsidRDefault="007A7586" w:rsidP="00413FCD">
      <w:pPr>
        <w:spacing w:line="360" w:lineRule="auto"/>
        <w:ind w:left="0"/>
      </w:pPr>
    </w:p>
    <w:p w14:paraId="0217A250" w14:textId="77777777" w:rsidR="007A7586" w:rsidRPr="00BC3A30" w:rsidRDefault="007A7586" w:rsidP="00413FCD">
      <w:pPr>
        <w:spacing w:line="360" w:lineRule="auto"/>
        <w:ind w:left="0"/>
      </w:pPr>
    </w:p>
    <w:p w14:paraId="0217A251" w14:textId="77777777" w:rsidR="007A7586" w:rsidRDefault="007A7586" w:rsidP="007A7586">
      <w:pPr>
        <w:rPr>
          <w:lang w:val="es-ES"/>
        </w:rPr>
      </w:pPr>
    </w:p>
    <w:p w14:paraId="0217A252" w14:textId="77777777" w:rsidR="007A7586" w:rsidRDefault="007A7586" w:rsidP="007A7586">
      <w:pPr>
        <w:rPr>
          <w:lang w:val="es-ES"/>
        </w:rPr>
      </w:pPr>
    </w:p>
    <w:p w14:paraId="0217A253" w14:textId="77777777" w:rsidR="007A7586" w:rsidRDefault="007A7586" w:rsidP="007A7586">
      <w:pPr>
        <w:rPr>
          <w:lang w:val="es-ES"/>
        </w:rPr>
      </w:pPr>
    </w:p>
    <w:p w14:paraId="0217A254" w14:textId="77777777" w:rsidR="007A7586" w:rsidRDefault="007A7586" w:rsidP="007A7586">
      <w:pPr>
        <w:rPr>
          <w:lang w:val="es-ES"/>
        </w:rPr>
      </w:pPr>
    </w:p>
    <w:p w14:paraId="0217A255" w14:textId="77777777" w:rsidR="007A7586" w:rsidRDefault="007A7586" w:rsidP="007A7586">
      <w:pPr>
        <w:rPr>
          <w:lang w:val="es-ES"/>
        </w:rPr>
      </w:pPr>
    </w:p>
    <w:p w14:paraId="0217A256" w14:textId="77777777" w:rsidR="007A7586" w:rsidRDefault="007A7586" w:rsidP="007A7586">
      <w:pPr>
        <w:rPr>
          <w:lang w:val="es-ES"/>
        </w:rPr>
      </w:pPr>
    </w:p>
    <w:p w14:paraId="0217A257" w14:textId="77777777" w:rsidR="007A7586" w:rsidRDefault="007A7586" w:rsidP="007A7586">
      <w:pPr>
        <w:rPr>
          <w:lang w:val="es-ES"/>
        </w:rPr>
      </w:pPr>
    </w:p>
    <w:p w14:paraId="0217A258" w14:textId="77777777" w:rsidR="007A7586" w:rsidRDefault="007A7586" w:rsidP="007A7586">
      <w:pPr>
        <w:rPr>
          <w:lang w:val="es-ES"/>
        </w:rPr>
      </w:pPr>
    </w:p>
    <w:p w14:paraId="0217A259" w14:textId="77777777" w:rsidR="007A7586" w:rsidRDefault="007A7586" w:rsidP="007A7586">
      <w:pPr>
        <w:rPr>
          <w:lang w:val="es-ES"/>
        </w:rPr>
      </w:pPr>
    </w:p>
    <w:p w14:paraId="0217A25A" w14:textId="77777777" w:rsidR="007A7586" w:rsidRDefault="007A7586" w:rsidP="007A7586">
      <w:pPr>
        <w:rPr>
          <w:lang w:val="es-ES"/>
        </w:rPr>
      </w:pPr>
    </w:p>
    <w:p w14:paraId="0217A25B" w14:textId="77777777" w:rsidR="007A7586" w:rsidRDefault="007A7586" w:rsidP="007A7586">
      <w:pPr>
        <w:rPr>
          <w:lang w:val="es-ES"/>
        </w:rPr>
      </w:pPr>
    </w:p>
    <w:p w14:paraId="0217A25C" w14:textId="77777777" w:rsidR="007A7586" w:rsidRDefault="007A7586" w:rsidP="007A7586">
      <w:pPr>
        <w:rPr>
          <w:lang w:val="es-ES"/>
        </w:rPr>
      </w:pPr>
    </w:p>
    <w:p w14:paraId="0217A25D" w14:textId="77777777" w:rsidR="007A7586" w:rsidRDefault="007A7586" w:rsidP="007A7586">
      <w:pPr>
        <w:rPr>
          <w:lang w:val="es-ES"/>
        </w:rPr>
      </w:pPr>
    </w:p>
    <w:p w14:paraId="0217A25E" w14:textId="77777777" w:rsidR="007A7586" w:rsidRDefault="007A7586" w:rsidP="007A7586">
      <w:pPr>
        <w:rPr>
          <w:lang w:val="es-ES"/>
        </w:rPr>
      </w:pPr>
    </w:p>
    <w:p w14:paraId="0217A25F" w14:textId="77777777" w:rsidR="007A7586" w:rsidRDefault="007A7586" w:rsidP="007A7586">
      <w:pPr>
        <w:rPr>
          <w:lang w:val="es-ES"/>
        </w:rPr>
      </w:pPr>
    </w:p>
    <w:p w14:paraId="0217A260" w14:textId="77777777" w:rsidR="007A7586" w:rsidRDefault="007A7586" w:rsidP="007A7586">
      <w:pPr>
        <w:rPr>
          <w:lang w:val="es-ES"/>
        </w:rPr>
      </w:pPr>
    </w:p>
    <w:p w14:paraId="0217A261" w14:textId="77777777" w:rsidR="007A7586" w:rsidRDefault="007A7586" w:rsidP="007A7586">
      <w:pPr>
        <w:rPr>
          <w:lang w:val="es-ES"/>
        </w:rPr>
      </w:pPr>
    </w:p>
    <w:p w14:paraId="0217A262" w14:textId="77777777" w:rsidR="007A7586" w:rsidRDefault="007A7586" w:rsidP="007A7586">
      <w:pPr>
        <w:rPr>
          <w:lang w:val="es-ES"/>
        </w:rPr>
      </w:pPr>
    </w:p>
    <w:p w14:paraId="0217A290" w14:textId="3BF3CA66" w:rsidR="001E7717" w:rsidRPr="00413FCD" w:rsidRDefault="003E0EFC" w:rsidP="00F82EF1">
      <w:pPr>
        <w:pStyle w:val="Ttulo1"/>
        <w:numPr>
          <w:ilvl w:val="0"/>
          <w:numId w:val="17"/>
        </w:numPr>
        <w:spacing w:before="0" w:line="360" w:lineRule="auto"/>
        <w:ind w:left="284" w:hanging="284"/>
        <w:jc w:val="both"/>
        <w:rPr>
          <w:rFonts w:ascii="Times New Roman" w:hAnsi="Times New Roman"/>
          <w:color w:val="auto"/>
        </w:rPr>
      </w:pPr>
      <w:r>
        <w:rPr>
          <w:rFonts w:ascii="Times New Roman" w:hAnsi="Times New Roman"/>
          <w:color w:val="auto"/>
        </w:rPr>
        <w:t>Introducción</w:t>
      </w:r>
    </w:p>
    <w:p w14:paraId="0217A291" w14:textId="07B7ED8F" w:rsidR="009C558C" w:rsidRPr="00774B24" w:rsidRDefault="006A28D8" w:rsidP="003E0EFC">
      <w:pPr>
        <w:pStyle w:val="Ttulo1"/>
        <w:spacing w:before="0" w:line="360" w:lineRule="auto"/>
        <w:ind w:left="0"/>
        <w:jc w:val="both"/>
        <w:rPr>
          <w:rFonts w:ascii="Times New Roman" w:hAnsi="Times New Roman"/>
          <w:color w:val="auto"/>
          <w:sz w:val="30"/>
          <w:szCs w:val="30"/>
        </w:rPr>
      </w:pPr>
      <w:r w:rsidRPr="009E4347">
        <w:rPr>
          <w:rFonts w:ascii="Times New Roman" w:hAnsi="Times New Roman"/>
          <w:b w:val="0"/>
          <w:bCs w:val="0"/>
          <w:color w:val="auto"/>
          <w:sz w:val="24"/>
          <w:szCs w:val="24"/>
          <w:lang w:val="es-ES"/>
        </w:rPr>
        <w:t xml:space="preserve">Este documento es una plantilla de Microsoft Word para la preparación de </w:t>
      </w:r>
      <w:r w:rsidR="00413FCD">
        <w:rPr>
          <w:rFonts w:ascii="Times New Roman" w:hAnsi="Times New Roman"/>
          <w:b w:val="0"/>
          <w:bCs w:val="0"/>
          <w:color w:val="auto"/>
          <w:sz w:val="24"/>
          <w:szCs w:val="24"/>
          <w:lang w:val="es-ES"/>
        </w:rPr>
        <w:t xml:space="preserve">capítulos de libro de la Convocatoria </w:t>
      </w:r>
      <w:r w:rsidR="00291B4E">
        <w:rPr>
          <w:rFonts w:ascii="Times New Roman" w:hAnsi="Times New Roman"/>
          <w:b w:val="0"/>
          <w:bCs w:val="0"/>
          <w:color w:val="auto"/>
          <w:sz w:val="24"/>
          <w:szCs w:val="24"/>
          <w:lang w:val="es-ES"/>
        </w:rPr>
        <w:t>Colección Semana de la Ciencia</w:t>
      </w:r>
      <w:r w:rsidRPr="009E4347">
        <w:rPr>
          <w:rFonts w:ascii="Times New Roman" w:hAnsi="Times New Roman"/>
          <w:b w:val="0"/>
          <w:bCs w:val="0"/>
          <w:color w:val="auto"/>
          <w:sz w:val="24"/>
          <w:szCs w:val="24"/>
          <w:lang w:val="es-ES"/>
        </w:rPr>
        <w:t xml:space="preserve">. Incluye una descripción de las fuentes, espaciados e información relacionada para generar la versión final de </w:t>
      </w:r>
      <w:r w:rsidR="00413FCD">
        <w:rPr>
          <w:rFonts w:ascii="Times New Roman" w:hAnsi="Times New Roman"/>
          <w:b w:val="0"/>
          <w:bCs w:val="0"/>
          <w:color w:val="auto"/>
          <w:sz w:val="24"/>
          <w:szCs w:val="24"/>
          <w:lang w:val="es-ES"/>
        </w:rPr>
        <w:t xml:space="preserve">los aportes </w:t>
      </w:r>
      <w:r w:rsidRPr="009E4347">
        <w:rPr>
          <w:rFonts w:ascii="Times New Roman" w:hAnsi="Times New Roman"/>
          <w:b w:val="0"/>
          <w:bCs w:val="0"/>
          <w:color w:val="auto"/>
          <w:sz w:val="24"/>
          <w:szCs w:val="24"/>
          <w:lang w:val="es-ES"/>
        </w:rPr>
        <w:t xml:space="preserve">a </w:t>
      </w:r>
      <w:r w:rsidR="00413FCD">
        <w:rPr>
          <w:rFonts w:ascii="Times New Roman" w:hAnsi="Times New Roman"/>
          <w:b w:val="0"/>
          <w:bCs w:val="0"/>
          <w:color w:val="auto"/>
          <w:sz w:val="24"/>
          <w:szCs w:val="24"/>
          <w:lang w:val="es-ES"/>
        </w:rPr>
        <w:t>presentarse en la convocatoria.</w:t>
      </w:r>
    </w:p>
    <w:p w14:paraId="0217A292" w14:textId="03682D45" w:rsidR="001E7717" w:rsidRDefault="000E3FBC" w:rsidP="003E0EFC">
      <w:pPr>
        <w:spacing w:line="360" w:lineRule="auto"/>
        <w:ind w:left="0"/>
        <w:jc w:val="both"/>
        <w:rPr>
          <w:szCs w:val="24"/>
          <w:lang w:val="es-ES"/>
        </w:rPr>
      </w:pPr>
      <w:r>
        <w:rPr>
          <w:szCs w:val="24"/>
          <w:lang w:val="es-ES"/>
        </w:rPr>
        <w:t>L</w:t>
      </w:r>
      <w:r w:rsidRPr="000E3FBC">
        <w:rPr>
          <w:szCs w:val="24"/>
          <w:lang w:val="es-ES"/>
        </w:rPr>
        <w:t>os trabajos deben ser originales, no haber sido publicados en ningún medio</w:t>
      </w:r>
      <w:r w:rsidR="0037063A">
        <w:rPr>
          <w:szCs w:val="24"/>
          <w:lang w:val="es-ES"/>
        </w:rPr>
        <w:t>,</w:t>
      </w:r>
      <w:r w:rsidRPr="000E3FBC">
        <w:rPr>
          <w:szCs w:val="24"/>
          <w:lang w:val="es-ES"/>
        </w:rPr>
        <w:t xml:space="preserve"> ni estar en proc</w:t>
      </w:r>
      <w:r w:rsidR="0037063A">
        <w:rPr>
          <w:szCs w:val="24"/>
          <w:lang w:val="es-ES"/>
        </w:rPr>
        <w:t xml:space="preserve">eso de arbitraje o publicación en otros soportes de difusión </w:t>
      </w:r>
      <w:r w:rsidR="00413FCD">
        <w:rPr>
          <w:szCs w:val="24"/>
          <w:lang w:val="es-ES"/>
        </w:rPr>
        <w:t>académica</w:t>
      </w:r>
      <w:r w:rsidR="0037063A">
        <w:rPr>
          <w:szCs w:val="24"/>
          <w:lang w:val="es-ES"/>
        </w:rPr>
        <w:t>.</w:t>
      </w:r>
    </w:p>
    <w:p w14:paraId="43CC937D" w14:textId="69C01378" w:rsidR="0030429F" w:rsidRDefault="001E7717" w:rsidP="003E0EFC">
      <w:pPr>
        <w:spacing w:line="360" w:lineRule="auto"/>
        <w:ind w:left="0"/>
        <w:jc w:val="both"/>
        <w:rPr>
          <w:szCs w:val="24"/>
          <w:lang w:val="es-ES"/>
        </w:rPr>
      </w:pPr>
      <w:r>
        <w:rPr>
          <w:szCs w:val="24"/>
          <w:lang w:val="es-ES"/>
        </w:rPr>
        <w:t xml:space="preserve">Los </w:t>
      </w:r>
      <w:r w:rsidR="00413FCD">
        <w:rPr>
          <w:szCs w:val="24"/>
          <w:lang w:val="es-ES"/>
        </w:rPr>
        <w:t xml:space="preserve">aportes deben tener una extensión de </w:t>
      </w:r>
      <w:r w:rsidR="00D4085F">
        <w:rPr>
          <w:szCs w:val="24"/>
          <w:lang w:val="es-ES"/>
        </w:rPr>
        <w:t>20</w:t>
      </w:r>
      <w:r w:rsidR="00413FCD">
        <w:rPr>
          <w:szCs w:val="24"/>
          <w:lang w:val="es-ES"/>
        </w:rPr>
        <w:t xml:space="preserve"> cuartillas</w:t>
      </w:r>
      <w:r>
        <w:rPr>
          <w:szCs w:val="24"/>
          <w:lang w:val="es-ES"/>
        </w:rPr>
        <w:t>, esta cantidad incluye</w:t>
      </w:r>
      <w:r w:rsidR="00F12483">
        <w:rPr>
          <w:szCs w:val="24"/>
          <w:lang w:val="es-ES"/>
        </w:rPr>
        <w:t xml:space="preserve"> títulos, tablas</w:t>
      </w:r>
      <w:r w:rsidR="00413FCD">
        <w:rPr>
          <w:szCs w:val="24"/>
          <w:lang w:val="es-ES"/>
        </w:rPr>
        <w:t>, gráficos</w:t>
      </w:r>
      <w:r w:rsidR="00D4085F">
        <w:rPr>
          <w:szCs w:val="24"/>
          <w:lang w:val="es-ES"/>
        </w:rPr>
        <w:t xml:space="preserve"> y </w:t>
      </w:r>
      <w:r w:rsidR="00291B4E">
        <w:rPr>
          <w:szCs w:val="24"/>
          <w:lang w:val="es-ES"/>
        </w:rPr>
        <w:t xml:space="preserve">referencias bibliográficas. </w:t>
      </w:r>
    </w:p>
    <w:p w14:paraId="00DA404D" w14:textId="77777777" w:rsidR="0030429F" w:rsidRDefault="0030429F" w:rsidP="003E0EFC">
      <w:pPr>
        <w:spacing w:line="360" w:lineRule="auto"/>
        <w:ind w:left="0"/>
        <w:jc w:val="both"/>
        <w:rPr>
          <w:szCs w:val="24"/>
          <w:lang w:val="es-ES"/>
        </w:rPr>
      </w:pPr>
      <w:r>
        <w:t>Está permitido no identificar las secciones con los nombres exactos que se presentan en este documento, sin embargo, a pesar de que el epígrafe lleve un nombre más creativo debe contener la información respectiva a su sección. Por ejemplo: “Revisión de la Literatura” es reemplazada por “Conociendo los pilares teóricos de la educación primaria en el Ecuador”, esta sección debe contener la revisión de literatura sin excepciones.</w:t>
      </w:r>
    </w:p>
    <w:p w14:paraId="640A53FF" w14:textId="5CEA8DEB" w:rsidR="00D01DAB" w:rsidRDefault="0030429F" w:rsidP="003E0EFC">
      <w:pPr>
        <w:spacing w:line="360" w:lineRule="auto"/>
        <w:ind w:left="0"/>
        <w:jc w:val="both"/>
      </w:pPr>
      <w:r>
        <w:t>La sección 1. Introducción, no admite modificación en su nombre.</w:t>
      </w:r>
    </w:p>
    <w:p w14:paraId="2D534FC2" w14:textId="77777777" w:rsidR="00D01DAB" w:rsidRDefault="00D01DAB" w:rsidP="003E0EFC">
      <w:pPr>
        <w:spacing w:line="360" w:lineRule="auto"/>
        <w:ind w:left="0"/>
        <w:jc w:val="both"/>
        <w:rPr>
          <w:szCs w:val="24"/>
          <w:lang w:val="es-ES"/>
        </w:rPr>
      </w:pPr>
    </w:p>
    <w:p w14:paraId="2334B535" w14:textId="7C467CF4" w:rsidR="00F82EF1" w:rsidRPr="00F82EF1" w:rsidRDefault="0030429F" w:rsidP="00F82EF1">
      <w:pPr>
        <w:pStyle w:val="Prrafodelista"/>
        <w:numPr>
          <w:ilvl w:val="1"/>
          <w:numId w:val="13"/>
        </w:numPr>
        <w:spacing w:line="360" w:lineRule="auto"/>
        <w:jc w:val="both"/>
        <w:rPr>
          <w:b/>
          <w:bCs/>
          <w:szCs w:val="24"/>
        </w:rPr>
      </w:pPr>
      <w:r w:rsidRPr="00F82EF1">
        <w:rPr>
          <w:b/>
          <w:bCs/>
          <w:szCs w:val="24"/>
        </w:rPr>
        <w:t>Secciones</w:t>
      </w:r>
    </w:p>
    <w:p w14:paraId="36FA9B72" w14:textId="77777777" w:rsidR="00F82EF1" w:rsidRDefault="00F82EF1" w:rsidP="00F82EF1">
      <w:pPr>
        <w:pStyle w:val="Prrafodelista"/>
        <w:numPr>
          <w:ilvl w:val="0"/>
          <w:numId w:val="13"/>
        </w:numPr>
        <w:spacing w:line="360" w:lineRule="auto"/>
        <w:ind w:hanging="295"/>
        <w:jc w:val="both"/>
        <w:rPr>
          <w:szCs w:val="24"/>
        </w:rPr>
      </w:pPr>
      <w:r w:rsidRPr="00F82EF1">
        <w:rPr>
          <w:szCs w:val="24"/>
        </w:rPr>
        <w:t>Introducción</w:t>
      </w:r>
    </w:p>
    <w:p w14:paraId="30B74358" w14:textId="731D55B2" w:rsidR="00F82EF1" w:rsidRDefault="00F82EF1" w:rsidP="00F82EF1">
      <w:pPr>
        <w:pStyle w:val="Prrafodelista"/>
        <w:numPr>
          <w:ilvl w:val="0"/>
          <w:numId w:val="13"/>
        </w:numPr>
        <w:spacing w:line="360" w:lineRule="auto"/>
        <w:ind w:hanging="295"/>
        <w:jc w:val="both"/>
        <w:rPr>
          <w:szCs w:val="24"/>
        </w:rPr>
      </w:pPr>
      <w:r w:rsidRPr="00F82EF1">
        <w:rPr>
          <w:szCs w:val="24"/>
        </w:rPr>
        <w:t>Revisión de literatura</w:t>
      </w:r>
      <w:r w:rsidR="00291B4E">
        <w:rPr>
          <w:szCs w:val="24"/>
        </w:rPr>
        <w:t xml:space="preserve"> / Marco teórico…</w:t>
      </w:r>
    </w:p>
    <w:p w14:paraId="218E6EC4" w14:textId="77777777" w:rsidR="00F82EF1" w:rsidRDefault="00F82EF1" w:rsidP="00F82EF1">
      <w:pPr>
        <w:pStyle w:val="Prrafodelista"/>
        <w:numPr>
          <w:ilvl w:val="0"/>
          <w:numId w:val="13"/>
        </w:numPr>
        <w:spacing w:line="360" w:lineRule="auto"/>
        <w:ind w:hanging="295"/>
        <w:jc w:val="both"/>
        <w:rPr>
          <w:szCs w:val="24"/>
        </w:rPr>
      </w:pPr>
      <w:r w:rsidRPr="00F82EF1">
        <w:rPr>
          <w:szCs w:val="24"/>
        </w:rPr>
        <w:t>Metodología</w:t>
      </w:r>
    </w:p>
    <w:p w14:paraId="0C2F4D7C" w14:textId="77777777" w:rsidR="00F82EF1" w:rsidRDefault="00F82EF1" w:rsidP="00F82EF1">
      <w:pPr>
        <w:pStyle w:val="Prrafodelista"/>
        <w:numPr>
          <w:ilvl w:val="0"/>
          <w:numId w:val="13"/>
        </w:numPr>
        <w:spacing w:line="360" w:lineRule="auto"/>
        <w:ind w:hanging="295"/>
        <w:jc w:val="both"/>
        <w:rPr>
          <w:szCs w:val="24"/>
        </w:rPr>
      </w:pPr>
      <w:r w:rsidRPr="00F82EF1">
        <w:rPr>
          <w:szCs w:val="24"/>
        </w:rPr>
        <w:t>Resultados y discusió</w:t>
      </w:r>
      <w:r>
        <w:rPr>
          <w:szCs w:val="24"/>
        </w:rPr>
        <w:t>n</w:t>
      </w:r>
    </w:p>
    <w:p w14:paraId="20E78587" w14:textId="77777777" w:rsidR="00F82EF1" w:rsidRDefault="00F82EF1" w:rsidP="00F82EF1">
      <w:pPr>
        <w:pStyle w:val="Prrafodelista"/>
        <w:numPr>
          <w:ilvl w:val="0"/>
          <w:numId w:val="13"/>
        </w:numPr>
        <w:spacing w:line="360" w:lineRule="auto"/>
        <w:ind w:hanging="295"/>
        <w:jc w:val="both"/>
        <w:rPr>
          <w:szCs w:val="24"/>
        </w:rPr>
      </w:pPr>
      <w:r w:rsidRPr="00F82EF1">
        <w:rPr>
          <w:szCs w:val="24"/>
        </w:rPr>
        <w:t>Conclusiones</w:t>
      </w:r>
    </w:p>
    <w:p w14:paraId="02B96DAA" w14:textId="410611D9" w:rsidR="00F82EF1" w:rsidRPr="00F82EF1" w:rsidRDefault="00F82EF1" w:rsidP="00F82EF1">
      <w:pPr>
        <w:pStyle w:val="Prrafodelista"/>
        <w:numPr>
          <w:ilvl w:val="0"/>
          <w:numId w:val="13"/>
        </w:numPr>
        <w:spacing w:line="360" w:lineRule="auto"/>
        <w:ind w:hanging="295"/>
        <w:jc w:val="both"/>
        <w:rPr>
          <w:szCs w:val="24"/>
        </w:rPr>
      </w:pPr>
      <w:r w:rsidRPr="00F82EF1">
        <w:rPr>
          <w:szCs w:val="24"/>
        </w:rPr>
        <w:t>Referencias bibliográficas</w:t>
      </w:r>
    </w:p>
    <w:p w14:paraId="7E0937FA" w14:textId="77777777" w:rsidR="00F82EF1" w:rsidRDefault="00F82EF1" w:rsidP="003E0EFC">
      <w:pPr>
        <w:ind w:left="0"/>
        <w:rPr>
          <w:b/>
          <w:bCs/>
          <w:szCs w:val="24"/>
        </w:rPr>
      </w:pPr>
    </w:p>
    <w:p w14:paraId="0217A29D" w14:textId="5ECA8996" w:rsidR="00B45DE3" w:rsidRDefault="00F82EF1" w:rsidP="00F82EF1">
      <w:pPr>
        <w:pStyle w:val="Prrafodelista"/>
        <w:numPr>
          <w:ilvl w:val="0"/>
          <w:numId w:val="16"/>
        </w:numPr>
        <w:ind w:left="284" w:hanging="284"/>
        <w:rPr>
          <w:b/>
          <w:bCs/>
          <w:sz w:val="28"/>
          <w:szCs w:val="24"/>
        </w:rPr>
      </w:pPr>
      <w:r w:rsidRPr="00F82EF1">
        <w:rPr>
          <w:b/>
          <w:bCs/>
          <w:sz w:val="28"/>
          <w:szCs w:val="24"/>
        </w:rPr>
        <w:t>Revisión de Literatura</w:t>
      </w:r>
    </w:p>
    <w:p w14:paraId="1B0D368E" w14:textId="77777777" w:rsidR="00F82EF1" w:rsidRPr="00F82EF1" w:rsidRDefault="00F82EF1" w:rsidP="00F82EF1">
      <w:pPr>
        <w:pStyle w:val="Prrafodelista"/>
        <w:ind w:left="284"/>
        <w:rPr>
          <w:b/>
          <w:bCs/>
          <w:sz w:val="28"/>
          <w:szCs w:val="24"/>
        </w:rPr>
      </w:pPr>
    </w:p>
    <w:p w14:paraId="0217A29E" w14:textId="6F65B05C" w:rsidR="00C6188B" w:rsidRDefault="00B75FC5" w:rsidP="00F82EF1">
      <w:pPr>
        <w:spacing w:line="360" w:lineRule="auto"/>
        <w:ind w:left="0"/>
        <w:jc w:val="both"/>
        <w:rPr>
          <w:szCs w:val="24"/>
        </w:rPr>
      </w:pPr>
      <w:r>
        <w:rPr>
          <w:szCs w:val="24"/>
        </w:rPr>
        <w:t xml:space="preserve">Las secciones de Introducción, </w:t>
      </w:r>
      <w:r w:rsidR="00F82EF1">
        <w:rPr>
          <w:szCs w:val="24"/>
        </w:rPr>
        <w:t>Revisión de la literatura</w:t>
      </w:r>
      <w:r w:rsidR="00C60296">
        <w:rPr>
          <w:szCs w:val="24"/>
        </w:rPr>
        <w:t xml:space="preserve">, </w:t>
      </w:r>
      <w:r w:rsidR="00F82EF1">
        <w:rPr>
          <w:szCs w:val="24"/>
        </w:rPr>
        <w:t xml:space="preserve">Metodología, </w:t>
      </w:r>
      <w:r w:rsidR="00C6188B" w:rsidRPr="004906A8">
        <w:rPr>
          <w:szCs w:val="24"/>
        </w:rPr>
        <w:t>Resultados</w:t>
      </w:r>
      <w:r>
        <w:rPr>
          <w:szCs w:val="24"/>
        </w:rPr>
        <w:t xml:space="preserve"> y </w:t>
      </w:r>
      <w:r w:rsidR="00C6188B" w:rsidRPr="004906A8">
        <w:rPr>
          <w:szCs w:val="24"/>
        </w:rPr>
        <w:t>Discusión</w:t>
      </w:r>
      <w:r>
        <w:rPr>
          <w:szCs w:val="24"/>
        </w:rPr>
        <w:t>,</w:t>
      </w:r>
      <w:r w:rsidR="00C6188B" w:rsidRPr="004906A8">
        <w:rPr>
          <w:szCs w:val="24"/>
        </w:rPr>
        <w:t xml:space="preserve"> y Conclusiones del </w:t>
      </w:r>
      <w:r w:rsidR="00F82EF1">
        <w:rPr>
          <w:szCs w:val="24"/>
        </w:rPr>
        <w:t xml:space="preserve">capítulo </w:t>
      </w:r>
      <w:r w:rsidR="00C6188B" w:rsidRPr="004906A8">
        <w:rPr>
          <w:szCs w:val="24"/>
        </w:rPr>
        <w:t>pueden</w:t>
      </w:r>
      <w:r w:rsidR="000D0D77">
        <w:rPr>
          <w:szCs w:val="24"/>
        </w:rPr>
        <w:t xml:space="preserve"> ser</w:t>
      </w:r>
      <w:r w:rsidR="00C6188B" w:rsidRPr="004906A8">
        <w:rPr>
          <w:szCs w:val="24"/>
        </w:rPr>
        <w:t xml:space="preserve"> </w:t>
      </w:r>
      <w:r w:rsidR="00F82EF1">
        <w:rPr>
          <w:szCs w:val="24"/>
        </w:rPr>
        <w:t xml:space="preserve">nombrados de forma </w:t>
      </w:r>
      <w:r>
        <w:rPr>
          <w:szCs w:val="24"/>
        </w:rPr>
        <w:t xml:space="preserve">personalizada y </w:t>
      </w:r>
      <w:r w:rsidR="00C6188B" w:rsidRPr="004906A8">
        <w:rPr>
          <w:szCs w:val="24"/>
        </w:rPr>
        <w:t>divididas en diferente forma</w:t>
      </w:r>
      <w:r>
        <w:rPr>
          <w:szCs w:val="24"/>
        </w:rPr>
        <w:t xml:space="preserve">, pertinente a un mejor entendimiento del </w:t>
      </w:r>
      <w:r w:rsidR="00F82EF1">
        <w:rPr>
          <w:szCs w:val="24"/>
        </w:rPr>
        <w:t>aporte</w:t>
      </w:r>
      <w:r>
        <w:rPr>
          <w:szCs w:val="24"/>
        </w:rPr>
        <w:t xml:space="preserve">, siempre que respeten el orden de subtítulos </w:t>
      </w:r>
      <w:r w:rsidR="00F82EF1">
        <w:rPr>
          <w:szCs w:val="24"/>
        </w:rPr>
        <w:lastRenderedPageBreak/>
        <w:t>de máximo 2 niveles de numeración;</w:t>
      </w:r>
      <w:r w:rsidR="00C6188B" w:rsidRPr="004906A8">
        <w:rPr>
          <w:szCs w:val="24"/>
        </w:rPr>
        <w:t xml:space="preserve"> </w:t>
      </w:r>
      <w:r w:rsidR="00F82EF1">
        <w:rPr>
          <w:szCs w:val="24"/>
        </w:rPr>
        <w:t>l</w:t>
      </w:r>
      <w:r w:rsidR="000D0D77" w:rsidRPr="000D0D77">
        <w:rPr>
          <w:szCs w:val="24"/>
        </w:rPr>
        <w:t>os ep</w:t>
      </w:r>
      <w:r w:rsidR="000D0D77">
        <w:rPr>
          <w:szCs w:val="24"/>
        </w:rPr>
        <w:t>í</w:t>
      </w:r>
      <w:r w:rsidR="000D0D77" w:rsidRPr="000D0D77">
        <w:rPr>
          <w:szCs w:val="24"/>
        </w:rPr>
        <w:t>grafes del cuerpo del</w:t>
      </w:r>
      <w:r w:rsidR="00F82EF1">
        <w:rPr>
          <w:szCs w:val="24"/>
        </w:rPr>
        <w:t xml:space="preserve"> texto</w:t>
      </w:r>
      <w:r w:rsidR="000D0D77" w:rsidRPr="000D0D77">
        <w:rPr>
          <w:szCs w:val="24"/>
        </w:rPr>
        <w:t xml:space="preserve"> se deben numerar en ar</w:t>
      </w:r>
      <w:r w:rsidR="000D0D77">
        <w:rPr>
          <w:szCs w:val="24"/>
        </w:rPr>
        <w:t>á</w:t>
      </w:r>
      <w:r w:rsidR="000D0D77" w:rsidRPr="000D0D77">
        <w:rPr>
          <w:szCs w:val="24"/>
        </w:rPr>
        <w:t>bigo. Ir</w:t>
      </w:r>
      <w:r w:rsidR="000D0D77">
        <w:rPr>
          <w:szCs w:val="24"/>
        </w:rPr>
        <w:t>á</w:t>
      </w:r>
      <w:r w:rsidR="000D0D77" w:rsidRPr="000D0D77">
        <w:rPr>
          <w:szCs w:val="24"/>
        </w:rPr>
        <w:t>n sin caja completa de may</w:t>
      </w:r>
      <w:r w:rsidR="00EB4F74">
        <w:rPr>
          <w:szCs w:val="24"/>
        </w:rPr>
        <w:t>ú</w:t>
      </w:r>
      <w:r w:rsidR="000D0D77" w:rsidRPr="000D0D77">
        <w:rPr>
          <w:szCs w:val="24"/>
        </w:rPr>
        <w:t>sculas, ni subra</w:t>
      </w:r>
      <w:r w:rsidR="00EB4F74">
        <w:rPr>
          <w:szCs w:val="24"/>
        </w:rPr>
        <w:t>yados</w:t>
      </w:r>
      <w:r w:rsidR="00F82EF1">
        <w:rPr>
          <w:szCs w:val="24"/>
        </w:rPr>
        <w:t xml:space="preserve">. </w:t>
      </w:r>
      <w:r w:rsidR="00EB4F74">
        <w:rPr>
          <w:szCs w:val="24"/>
        </w:rPr>
        <w:t>La numeració</w:t>
      </w:r>
      <w:r w:rsidR="000D0D77" w:rsidRPr="000D0D77">
        <w:rPr>
          <w:szCs w:val="24"/>
        </w:rPr>
        <w:t>n ha de ser como m</w:t>
      </w:r>
      <w:r w:rsidR="00EB4F74">
        <w:rPr>
          <w:szCs w:val="24"/>
        </w:rPr>
        <w:t>á</w:t>
      </w:r>
      <w:r w:rsidR="000D0D77" w:rsidRPr="000D0D77">
        <w:rPr>
          <w:szCs w:val="24"/>
        </w:rPr>
        <w:t xml:space="preserve">ximo de </w:t>
      </w:r>
      <w:r w:rsidR="00F82EF1">
        <w:rPr>
          <w:szCs w:val="24"/>
        </w:rPr>
        <w:t>dos</w:t>
      </w:r>
      <w:r w:rsidR="000D0D77" w:rsidRPr="000D0D77">
        <w:rPr>
          <w:szCs w:val="24"/>
        </w:rPr>
        <w:t xml:space="preserve"> niveles: 1. / 1.1. / 1.1.1</w:t>
      </w:r>
      <w:r w:rsidR="00F82EF1">
        <w:rPr>
          <w:szCs w:val="24"/>
        </w:rPr>
        <w:t>, en donde el primer nivel corresponde al tamaño de fuente 14 y el segundo nivel al tamaño de fuente 12, ambos con negrita.</w:t>
      </w:r>
    </w:p>
    <w:p w14:paraId="0217A29F" w14:textId="77777777" w:rsidR="002B7E31" w:rsidRPr="004906A8" w:rsidRDefault="002B7E31" w:rsidP="00F82EF1">
      <w:pPr>
        <w:spacing w:line="360" w:lineRule="auto"/>
        <w:ind w:left="0"/>
        <w:jc w:val="both"/>
        <w:rPr>
          <w:szCs w:val="24"/>
        </w:rPr>
      </w:pPr>
    </w:p>
    <w:p w14:paraId="0217A2A0" w14:textId="77777777" w:rsidR="00C6188B" w:rsidRPr="004906A8" w:rsidRDefault="00C6188B" w:rsidP="00F82EF1">
      <w:pPr>
        <w:autoSpaceDE w:val="0"/>
        <w:autoSpaceDN w:val="0"/>
        <w:adjustRightInd w:val="0"/>
        <w:spacing w:line="360" w:lineRule="auto"/>
        <w:ind w:left="0"/>
        <w:jc w:val="both"/>
        <w:rPr>
          <w:b/>
          <w:sz w:val="26"/>
          <w:szCs w:val="26"/>
          <w:lang w:val="es-ES"/>
        </w:rPr>
      </w:pPr>
      <w:r w:rsidRPr="004906A8">
        <w:rPr>
          <w:b/>
          <w:sz w:val="26"/>
          <w:szCs w:val="26"/>
          <w:lang w:val="es-ES"/>
        </w:rPr>
        <w:t>2.1</w:t>
      </w:r>
      <w:r w:rsidR="00E85C28">
        <w:rPr>
          <w:b/>
          <w:sz w:val="26"/>
          <w:szCs w:val="26"/>
          <w:lang w:val="es-ES"/>
        </w:rPr>
        <w:t xml:space="preserve">. </w:t>
      </w:r>
      <w:r w:rsidRPr="004906A8">
        <w:rPr>
          <w:b/>
          <w:sz w:val="26"/>
          <w:szCs w:val="26"/>
          <w:lang w:val="es-ES"/>
        </w:rPr>
        <w:t>Configuración de página</w:t>
      </w:r>
    </w:p>
    <w:p w14:paraId="0217A2B0" w14:textId="4B7B6AFB" w:rsidR="00E85C28" w:rsidRDefault="00C6188B" w:rsidP="00F82EF1">
      <w:pPr>
        <w:autoSpaceDE w:val="0"/>
        <w:autoSpaceDN w:val="0"/>
        <w:adjustRightInd w:val="0"/>
        <w:spacing w:line="360" w:lineRule="auto"/>
        <w:ind w:left="0"/>
        <w:jc w:val="both"/>
        <w:rPr>
          <w:szCs w:val="24"/>
          <w:lang w:val="es-ES"/>
        </w:rPr>
      </w:pPr>
      <w:r w:rsidRPr="004906A8">
        <w:rPr>
          <w:szCs w:val="24"/>
          <w:lang w:val="es-ES"/>
        </w:rPr>
        <w:t xml:space="preserve">El contenido del artículo debe ser redactado en un tamaño de página </w:t>
      </w:r>
      <w:r w:rsidR="001E7717">
        <w:rPr>
          <w:szCs w:val="24"/>
          <w:lang w:val="es-ES"/>
        </w:rPr>
        <w:t xml:space="preserve">A4. </w:t>
      </w:r>
      <w:r w:rsidRPr="004906A8">
        <w:rPr>
          <w:szCs w:val="24"/>
          <w:lang w:val="es-ES"/>
        </w:rPr>
        <w:t>Los márgenes debe</w:t>
      </w:r>
      <w:r w:rsidR="003D4D61" w:rsidRPr="004906A8">
        <w:rPr>
          <w:szCs w:val="24"/>
          <w:lang w:val="es-ES"/>
        </w:rPr>
        <w:t>n ser: superior e inferior</w:t>
      </w:r>
      <w:r w:rsidR="001E7717">
        <w:rPr>
          <w:szCs w:val="24"/>
          <w:lang w:val="es-ES"/>
        </w:rPr>
        <w:t xml:space="preserve"> de 2.5 cm, izquierdo y derecho 2.5 c</w:t>
      </w:r>
      <w:r w:rsidR="00B45DE3">
        <w:rPr>
          <w:szCs w:val="24"/>
          <w:lang w:val="es-ES"/>
        </w:rPr>
        <w:t>m.</w:t>
      </w:r>
      <w:r w:rsidR="00BE39D4">
        <w:rPr>
          <w:szCs w:val="24"/>
          <w:lang w:val="es-ES"/>
        </w:rPr>
        <w:t xml:space="preserve"> </w:t>
      </w:r>
      <w:r w:rsidR="002F69BF">
        <w:rPr>
          <w:szCs w:val="24"/>
          <w:lang w:val="es-ES"/>
        </w:rPr>
        <w:t>No es necesario incluir ningún tipo de sangría y tabulación en el texto.</w:t>
      </w:r>
    </w:p>
    <w:p w14:paraId="58C3F37A" w14:textId="77777777" w:rsidR="002F69BF" w:rsidRDefault="002F69BF" w:rsidP="00F82EF1">
      <w:pPr>
        <w:autoSpaceDE w:val="0"/>
        <w:autoSpaceDN w:val="0"/>
        <w:adjustRightInd w:val="0"/>
        <w:spacing w:line="360" w:lineRule="auto"/>
        <w:ind w:left="0"/>
        <w:jc w:val="both"/>
        <w:rPr>
          <w:szCs w:val="24"/>
          <w:lang w:val="es-ES"/>
        </w:rPr>
      </w:pPr>
    </w:p>
    <w:p w14:paraId="0217A2B1" w14:textId="3FABE4AD" w:rsidR="00C6188B" w:rsidRPr="004906A8" w:rsidRDefault="00E85C28" w:rsidP="00F82EF1">
      <w:pPr>
        <w:autoSpaceDE w:val="0"/>
        <w:autoSpaceDN w:val="0"/>
        <w:adjustRightInd w:val="0"/>
        <w:spacing w:line="360" w:lineRule="auto"/>
        <w:ind w:left="0"/>
        <w:jc w:val="both"/>
        <w:rPr>
          <w:b/>
          <w:sz w:val="26"/>
          <w:szCs w:val="26"/>
          <w:lang w:val="es-ES"/>
        </w:rPr>
      </w:pPr>
      <w:r>
        <w:rPr>
          <w:b/>
          <w:sz w:val="26"/>
          <w:szCs w:val="26"/>
          <w:lang w:val="es-ES"/>
        </w:rPr>
        <w:t>2.</w:t>
      </w:r>
      <w:r w:rsidR="002F69BF">
        <w:rPr>
          <w:b/>
          <w:sz w:val="26"/>
          <w:szCs w:val="26"/>
          <w:lang w:val="es-ES"/>
        </w:rPr>
        <w:t>2</w:t>
      </w:r>
      <w:r>
        <w:rPr>
          <w:b/>
          <w:sz w:val="26"/>
          <w:szCs w:val="26"/>
          <w:lang w:val="es-ES"/>
        </w:rPr>
        <w:t>.</w:t>
      </w:r>
      <w:r w:rsidR="008A24CD" w:rsidRPr="004906A8">
        <w:rPr>
          <w:b/>
          <w:sz w:val="26"/>
          <w:szCs w:val="26"/>
          <w:lang w:val="es-ES"/>
        </w:rPr>
        <w:t xml:space="preserve"> </w:t>
      </w:r>
      <w:r w:rsidR="0000046A" w:rsidRPr="004906A8">
        <w:rPr>
          <w:b/>
          <w:sz w:val="26"/>
          <w:szCs w:val="26"/>
          <w:lang w:val="es-ES"/>
        </w:rPr>
        <w:t>Texto p</w:t>
      </w:r>
      <w:r w:rsidR="00C6188B" w:rsidRPr="004906A8">
        <w:rPr>
          <w:b/>
          <w:sz w:val="26"/>
          <w:szCs w:val="26"/>
          <w:lang w:val="es-ES"/>
        </w:rPr>
        <w:t>rincipal</w:t>
      </w:r>
    </w:p>
    <w:p w14:paraId="0217A2B3" w14:textId="1D5A8B47" w:rsidR="008A24CD" w:rsidRDefault="00C6188B" w:rsidP="00CF2B22">
      <w:pPr>
        <w:autoSpaceDE w:val="0"/>
        <w:autoSpaceDN w:val="0"/>
        <w:adjustRightInd w:val="0"/>
        <w:spacing w:line="360" w:lineRule="auto"/>
        <w:ind w:left="0"/>
        <w:mirrorIndents/>
        <w:jc w:val="both"/>
        <w:rPr>
          <w:szCs w:val="24"/>
          <w:lang w:val="es-ES"/>
        </w:rPr>
      </w:pPr>
      <w:r w:rsidRPr="004906A8">
        <w:rPr>
          <w:szCs w:val="24"/>
          <w:lang w:val="es-ES"/>
        </w:rPr>
        <w:t xml:space="preserve">Escriba el texto principal con la </w:t>
      </w:r>
      <w:r w:rsidR="008A24CD" w:rsidRPr="004906A8">
        <w:rPr>
          <w:szCs w:val="24"/>
          <w:lang w:val="es-ES"/>
        </w:rPr>
        <w:t xml:space="preserve">fuente Times New </w:t>
      </w:r>
      <w:proofErr w:type="spellStart"/>
      <w:r w:rsidR="008A24CD" w:rsidRPr="004906A8">
        <w:rPr>
          <w:szCs w:val="24"/>
          <w:lang w:val="es-ES"/>
        </w:rPr>
        <w:t>Roman</w:t>
      </w:r>
      <w:proofErr w:type="spellEnd"/>
      <w:r w:rsidR="008A24CD" w:rsidRPr="004906A8">
        <w:rPr>
          <w:szCs w:val="24"/>
          <w:lang w:val="es-ES"/>
        </w:rPr>
        <w:t xml:space="preserve"> tamaño 12</w:t>
      </w:r>
      <w:r w:rsidRPr="004906A8">
        <w:rPr>
          <w:szCs w:val="24"/>
          <w:lang w:val="es-ES"/>
        </w:rPr>
        <w:t xml:space="preserve">, </w:t>
      </w:r>
      <w:r w:rsidR="00B45DE3">
        <w:rPr>
          <w:szCs w:val="24"/>
          <w:lang w:val="es-ES"/>
        </w:rPr>
        <w:t>interlineado de 1.</w:t>
      </w:r>
      <w:r w:rsidR="00291B4E">
        <w:rPr>
          <w:szCs w:val="24"/>
          <w:lang w:val="es-ES"/>
        </w:rPr>
        <w:t>5</w:t>
      </w:r>
      <w:r w:rsidR="00B45DE3">
        <w:rPr>
          <w:szCs w:val="24"/>
          <w:lang w:val="es-ES"/>
        </w:rPr>
        <w:t xml:space="preserve"> puntos</w:t>
      </w:r>
      <w:r w:rsidR="00BE39D4">
        <w:rPr>
          <w:szCs w:val="24"/>
          <w:lang w:val="es-ES"/>
        </w:rPr>
        <w:t>. No utilice doble espacio</w:t>
      </w:r>
      <w:r w:rsidR="00CF2B22">
        <w:rPr>
          <w:szCs w:val="24"/>
          <w:lang w:val="es-ES"/>
        </w:rPr>
        <w:t xml:space="preserve"> en ningún momento</w:t>
      </w:r>
      <w:r w:rsidR="00BE39D4">
        <w:rPr>
          <w:szCs w:val="24"/>
          <w:lang w:val="es-ES"/>
        </w:rPr>
        <w:t>. N</w:t>
      </w:r>
      <w:r w:rsidRPr="004906A8">
        <w:rPr>
          <w:szCs w:val="24"/>
          <w:lang w:val="es-ES"/>
        </w:rPr>
        <w:t>o se debe adicionar ninguna línea en blanco entre los párrafos. El texto deberá estar totalmente justificado.</w:t>
      </w:r>
    </w:p>
    <w:p w14:paraId="7DF9B1E9" w14:textId="77777777" w:rsidR="00CF2B22" w:rsidRPr="004906A8" w:rsidRDefault="00CF2B22" w:rsidP="00CF2B22">
      <w:pPr>
        <w:autoSpaceDE w:val="0"/>
        <w:autoSpaceDN w:val="0"/>
        <w:adjustRightInd w:val="0"/>
        <w:spacing w:line="360" w:lineRule="auto"/>
        <w:ind w:left="0"/>
        <w:mirrorIndents/>
        <w:jc w:val="both"/>
        <w:rPr>
          <w:szCs w:val="24"/>
          <w:lang w:val="es-ES"/>
        </w:rPr>
      </w:pPr>
    </w:p>
    <w:p w14:paraId="0217A2B4" w14:textId="00A731F2" w:rsidR="00C6188B" w:rsidRPr="004906A8" w:rsidRDefault="008A24CD" w:rsidP="00F82EF1">
      <w:pPr>
        <w:autoSpaceDE w:val="0"/>
        <w:autoSpaceDN w:val="0"/>
        <w:adjustRightInd w:val="0"/>
        <w:spacing w:line="360" w:lineRule="auto"/>
        <w:ind w:left="0"/>
        <w:jc w:val="both"/>
        <w:rPr>
          <w:b/>
          <w:sz w:val="26"/>
          <w:szCs w:val="26"/>
          <w:lang w:val="es-ES"/>
        </w:rPr>
      </w:pPr>
      <w:r w:rsidRPr="004906A8">
        <w:rPr>
          <w:b/>
          <w:sz w:val="26"/>
          <w:szCs w:val="26"/>
          <w:lang w:val="es-ES"/>
        </w:rPr>
        <w:t>2.</w:t>
      </w:r>
      <w:r w:rsidR="00C35836">
        <w:rPr>
          <w:b/>
          <w:sz w:val="26"/>
          <w:szCs w:val="26"/>
          <w:lang w:val="es-ES"/>
        </w:rPr>
        <w:t>7.</w:t>
      </w:r>
      <w:r w:rsidR="00BE39D4">
        <w:rPr>
          <w:b/>
          <w:sz w:val="26"/>
          <w:szCs w:val="26"/>
          <w:lang w:val="es-ES"/>
        </w:rPr>
        <w:t xml:space="preserve"> Figuras</w:t>
      </w:r>
      <w:r w:rsidR="0000046A" w:rsidRPr="004906A8">
        <w:rPr>
          <w:b/>
          <w:sz w:val="26"/>
          <w:szCs w:val="26"/>
          <w:lang w:val="es-ES"/>
        </w:rPr>
        <w:t>, t</w:t>
      </w:r>
      <w:r w:rsidR="00C6188B" w:rsidRPr="004906A8">
        <w:rPr>
          <w:b/>
          <w:sz w:val="26"/>
          <w:szCs w:val="26"/>
          <w:lang w:val="es-ES"/>
        </w:rPr>
        <w:t>ablas</w:t>
      </w:r>
      <w:r w:rsidR="0000046A" w:rsidRPr="004906A8">
        <w:rPr>
          <w:b/>
          <w:sz w:val="26"/>
          <w:szCs w:val="26"/>
          <w:lang w:val="es-ES"/>
        </w:rPr>
        <w:t>, ecuaciones</w:t>
      </w:r>
      <w:r w:rsidR="009119C9" w:rsidRPr="004906A8">
        <w:rPr>
          <w:b/>
          <w:sz w:val="26"/>
          <w:szCs w:val="26"/>
          <w:lang w:val="es-ES"/>
        </w:rPr>
        <w:t xml:space="preserve"> y abreviaturas.</w:t>
      </w:r>
    </w:p>
    <w:p w14:paraId="7AAC894F" w14:textId="77777777" w:rsidR="00CF2B22" w:rsidRDefault="00CF2B22" w:rsidP="00F82EF1">
      <w:pPr>
        <w:autoSpaceDE w:val="0"/>
        <w:autoSpaceDN w:val="0"/>
        <w:adjustRightInd w:val="0"/>
        <w:spacing w:line="360" w:lineRule="auto"/>
        <w:ind w:left="0"/>
        <w:jc w:val="both"/>
        <w:rPr>
          <w:szCs w:val="24"/>
          <w:lang w:val="es-ES"/>
        </w:rPr>
      </w:pPr>
    </w:p>
    <w:p w14:paraId="42ECEA30" w14:textId="0D8BC613" w:rsidR="004E5FA8" w:rsidRDefault="00BE39D4" w:rsidP="00F82EF1">
      <w:pPr>
        <w:autoSpaceDE w:val="0"/>
        <w:autoSpaceDN w:val="0"/>
        <w:adjustRightInd w:val="0"/>
        <w:spacing w:line="360" w:lineRule="auto"/>
        <w:ind w:left="0"/>
        <w:jc w:val="both"/>
        <w:rPr>
          <w:szCs w:val="24"/>
          <w:lang w:val="es-ES"/>
        </w:rPr>
      </w:pPr>
      <w:r>
        <w:rPr>
          <w:b/>
          <w:szCs w:val="24"/>
          <w:lang w:val="es-ES"/>
        </w:rPr>
        <w:t>Figura</w:t>
      </w:r>
      <w:r w:rsidR="00924B01">
        <w:rPr>
          <w:b/>
          <w:szCs w:val="24"/>
          <w:lang w:val="es-ES"/>
        </w:rPr>
        <w:t>s</w:t>
      </w:r>
      <w:r w:rsidR="008A24CD" w:rsidRPr="00B45DE3">
        <w:rPr>
          <w:b/>
          <w:szCs w:val="24"/>
          <w:lang w:val="es-ES"/>
        </w:rPr>
        <w:t>:</w:t>
      </w:r>
      <w:r w:rsidR="008A24CD" w:rsidRPr="004906A8">
        <w:rPr>
          <w:szCs w:val="24"/>
          <w:lang w:val="es-ES"/>
        </w:rPr>
        <w:t xml:space="preserve"> </w:t>
      </w:r>
      <w:r w:rsidR="00924B01">
        <w:rPr>
          <w:szCs w:val="24"/>
          <w:lang w:val="es-ES"/>
        </w:rPr>
        <w:t>Todos los gráficos deben</w:t>
      </w:r>
      <w:r w:rsidR="004E5FA8">
        <w:rPr>
          <w:szCs w:val="24"/>
          <w:lang w:val="es-ES"/>
        </w:rPr>
        <w:t xml:space="preserve"> </w:t>
      </w:r>
      <w:r w:rsidR="00EF79DF">
        <w:rPr>
          <w:szCs w:val="24"/>
          <w:lang w:val="es-ES"/>
        </w:rPr>
        <w:t>presentarse en escala de grises,</w:t>
      </w:r>
      <w:r w:rsidR="00924B01">
        <w:rPr>
          <w:szCs w:val="24"/>
          <w:lang w:val="es-ES"/>
        </w:rPr>
        <w:t xml:space="preserve"> estar centrados</w:t>
      </w:r>
      <w:r w:rsidR="00CF2B22">
        <w:rPr>
          <w:szCs w:val="24"/>
          <w:lang w:val="es-ES"/>
        </w:rPr>
        <w:t xml:space="preserve"> y contener t</w:t>
      </w:r>
      <w:r w:rsidR="00EF79DF">
        <w:rPr>
          <w:szCs w:val="24"/>
          <w:lang w:val="es-ES"/>
        </w:rPr>
        <w:t>í</w:t>
      </w:r>
      <w:r w:rsidR="00CF2B22">
        <w:rPr>
          <w:szCs w:val="24"/>
          <w:lang w:val="es-ES"/>
        </w:rPr>
        <w:t xml:space="preserve">tulo y fuente. El título se ubica en la parte superior del gráfico, fuente 12 </w:t>
      </w:r>
      <w:r w:rsidR="004E5FA8">
        <w:rPr>
          <w:szCs w:val="24"/>
          <w:lang w:val="es-ES"/>
        </w:rPr>
        <w:t>con negrita; la fuente se ubica en la parte inferior del gráfico, solamente la palabra fuente lleva negrita</w:t>
      </w:r>
      <w:r w:rsidR="00995EB4">
        <w:rPr>
          <w:szCs w:val="24"/>
          <w:lang w:val="es-ES"/>
        </w:rPr>
        <w:t xml:space="preserve"> y todo el texto debe ir en cursiva</w:t>
      </w:r>
      <w:r w:rsidR="004E5FA8">
        <w:rPr>
          <w:szCs w:val="24"/>
          <w:lang w:val="es-ES"/>
        </w:rPr>
        <w:t>. Mirar el ejemplo:</w:t>
      </w:r>
    </w:p>
    <w:p w14:paraId="31597272" w14:textId="4F883AC2" w:rsidR="004E5FA8" w:rsidRDefault="004E5FA8" w:rsidP="00F82EF1">
      <w:pPr>
        <w:autoSpaceDE w:val="0"/>
        <w:autoSpaceDN w:val="0"/>
        <w:adjustRightInd w:val="0"/>
        <w:spacing w:line="360" w:lineRule="auto"/>
        <w:ind w:left="0"/>
        <w:jc w:val="both"/>
        <w:rPr>
          <w:szCs w:val="24"/>
          <w:lang w:val="es-ES"/>
        </w:rPr>
      </w:pPr>
    </w:p>
    <w:p w14:paraId="3842F8EC" w14:textId="0E40BC70" w:rsidR="004E5FA8" w:rsidRDefault="004E5FA8" w:rsidP="004E5FA8">
      <w:pPr>
        <w:autoSpaceDE w:val="0"/>
        <w:autoSpaceDN w:val="0"/>
        <w:adjustRightInd w:val="0"/>
        <w:spacing w:line="360" w:lineRule="auto"/>
        <w:ind w:left="0"/>
        <w:jc w:val="center"/>
        <w:rPr>
          <w:b/>
          <w:bCs/>
          <w:szCs w:val="24"/>
          <w:lang w:val="es-ES"/>
        </w:rPr>
      </w:pPr>
      <w:r w:rsidRPr="004E5FA8">
        <w:rPr>
          <w:b/>
          <w:bCs/>
          <w:szCs w:val="24"/>
          <w:lang w:val="es-ES"/>
        </w:rPr>
        <w:t>Figura 1. Ejemplo de la plantilla de Microsoft Word</w:t>
      </w:r>
    </w:p>
    <w:p w14:paraId="6489D619" w14:textId="77777777" w:rsidR="004E5FA8" w:rsidRDefault="004E5FA8" w:rsidP="004E5FA8">
      <w:pPr>
        <w:autoSpaceDE w:val="0"/>
        <w:autoSpaceDN w:val="0"/>
        <w:adjustRightInd w:val="0"/>
        <w:spacing w:line="360" w:lineRule="auto"/>
        <w:ind w:left="0"/>
        <w:jc w:val="center"/>
        <w:rPr>
          <w:b/>
          <w:bCs/>
          <w:szCs w:val="24"/>
          <w:lang w:val="es-ES"/>
        </w:rPr>
      </w:pPr>
    </w:p>
    <w:p w14:paraId="41E98FCF" w14:textId="1502E307" w:rsidR="004E5FA8" w:rsidRDefault="004E5FA8" w:rsidP="004E5FA8">
      <w:pPr>
        <w:autoSpaceDE w:val="0"/>
        <w:autoSpaceDN w:val="0"/>
        <w:adjustRightInd w:val="0"/>
        <w:spacing w:line="360" w:lineRule="auto"/>
        <w:ind w:left="0"/>
        <w:jc w:val="center"/>
        <w:rPr>
          <w:b/>
          <w:bCs/>
          <w:szCs w:val="24"/>
          <w:lang w:val="es-ES"/>
        </w:rPr>
      </w:pPr>
      <w:r>
        <w:rPr>
          <w:b/>
          <w:bCs/>
          <w:noProof/>
          <w:szCs w:val="24"/>
          <w:lang w:val="es-ES"/>
        </w:rPr>
        <w:lastRenderedPageBreak/>
        <w:drawing>
          <wp:inline distT="0" distB="0" distL="0" distR="0" wp14:anchorId="16AD35D9" wp14:editId="628DC2A3">
            <wp:extent cx="4186106" cy="2441895"/>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247D99F" w14:textId="6CF89D19" w:rsidR="004E5FA8" w:rsidRPr="00995EB4" w:rsidRDefault="00EF79DF" w:rsidP="00995EB4">
      <w:pPr>
        <w:autoSpaceDE w:val="0"/>
        <w:autoSpaceDN w:val="0"/>
        <w:adjustRightInd w:val="0"/>
        <w:spacing w:line="360" w:lineRule="auto"/>
        <w:ind w:left="0"/>
        <w:jc w:val="center"/>
        <w:rPr>
          <w:i/>
          <w:iCs/>
          <w:szCs w:val="24"/>
          <w:lang w:val="es-ES"/>
        </w:rPr>
      </w:pPr>
      <w:r w:rsidRPr="00995EB4">
        <w:rPr>
          <w:b/>
          <w:bCs/>
          <w:i/>
          <w:iCs/>
          <w:szCs w:val="24"/>
          <w:lang w:val="es-ES"/>
        </w:rPr>
        <w:t xml:space="preserve">Fuente: </w:t>
      </w:r>
      <w:r w:rsidR="00995EB4" w:rsidRPr="00995EB4">
        <w:rPr>
          <w:i/>
          <w:iCs/>
          <w:szCs w:val="24"/>
          <w:lang w:val="es-ES"/>
        </w:rPr>
        <w:t>Los autores</w:t>
      </w:r>
    </w:p>
    <w:p w14:paraId="73E3E879" w14:textId="3517466C" w:rsidR="00995EB4" w:rsidRDefault="00C6188B" w:rsidP="00F82EF1">
      <w:pPr>
        <w:autoSpaceDE w:val="0"/>
        <w:autoSpaceDN w:val="0"/>
        <w:adjustRightInd w:val="0"/>
        <w:spacing w:line="360" w:lineRule="auto"/>
        <w:ind w:left="0"/>
        <w:jc w:val="both"/>
        <w:rPr>
          <w:szCs w:val="24"/>
          <w:lang w:val="es-ES"/>
        </w:rPr>
      </w:pPr>
      <w:r w:rsidRPr="004906A8">
        <w:rPr>
          <w:szCs w:val="24"/>
          <w:lang w:val="es-ES"/>
        </w:rPr>
        <w:t xml:space="preserve">En la </w:t>
      </w:r>
      <w:r w:rsidR="009B5DD3">
        <w:rPr>
          <w:szCs w:val="24"/>
          <w:lang w:val="es-ES"/>
        </w:rPr>
        <w:t>F</w:t>
      </w:r>
      <w:r w:rsidRPr="004906A8">
        <w:rPr>
          <w:szCs w:val="24"/>
          <w:lang w:val="es-ES"/>
        </w:rPr>
        <w:t>igura 1 se muestra un ejemplo de cómo se debe</w:t>
      </w:r>
      <w:r w:rsidR="00924B01">
        <w:rPr>
          <w:szCs w:val="24"/>
          <w:lang w:val="es-ES"/>
        </w:rPr>
        <w:t>n</w:t>
      </w:r>
      <w:r w:rsidRPr="004906A8">
        <w:rPr>
          <w:szCs w:val="24"/>
          <w:lang w:val="es-ES"/>
        </w:rPr>
        <w:t xml:space="preserve"> presentar l</w:t>
      </w:r>
      <w:r w:rsidR="00924B01">
        <w:rPr>
          <w:szCs w:val="24"/>
          <w:lang w:val="es-ES"/>
        </w:rPr>
        <w:t>os gráficos</w:t>
      </w:r>
      <w:r w:rsidRPr="004906A8">
        <w:rPr>
          <w:szCs w:val="24"/>
          <w:lang w:val="es-ES"/>
        </w:rPr>
        <w:t xml:space="preserve"> en el</w:t>
      </w:r>
      <w:r w:rsidR="00995EB4">
        <w:rPr>
          <w:szCs w:val="24"/>
          <w:lang w:val="es-ES"/>
        </w:rPr>
        <w:t xml:space="preserve"> capítulo</w:t>
      </w:r>
      <w:r w:rsidRPr="004906A8">
        <w:rPr>
          <w:szCs w:val="24"/>
          <w:lang w:val="es-ES"/>
        </w:rPr>
        <w:t xml:space="preserve">. </w:t>
      </w:r>
      <w:r w:rsidR="008A24CD" w:rsidRPr="004906A8">
        <w:rPr>
          <w:szCs w:val="24"/>
          <w:lang w:val="es-ES"/>
        </w:rPr>
        <w:t xml:space="preserve">En el </w:t>
      </w:r>
      <w:r w:rsidR="00995EB4">
        <w:rPr>
          <w:szCs w:val="24"/>
          <w:lang w:val="es-ES"/>
        </w:rPr>
        <w:t>título de la figura</w:t>
      </w:r>
      <w:r w:rsidRPr="004906A8">
        <w:rPr>
          <w:szCs w:val="24"/>
          <w:lang w:val="es-ES"/>
        </w:rPr>
        <w:t xml:space="preserve"> </w:t>
      </w:r>
      <w:r w:rsidR="008A24CD" w:rsidRPr="004906A8">
        <w:rPr>
          <w:szCs w:val="24"/>
          <w:lang w:val="es-ES"/>
        </w:rPr>
        <w:t>se escribe</w:t>
      </w:r>
      <w:r w:rsidR="0000046A" w:rsidRPr="004906A8">
        <w:rPr>
          <w:szCs w:val="24"/>
          <w:lang w:val="es-ES"/>
        </w:rPr>
        <w:t xml:space="preserve"> </w:t>
      </w:r>
      <w:r w:rsidR="0042264A">
        <w:rPr>
          <w:szCs w:val="24"/>
          <w:lang w:val="es-ES"/>
        </w:rPr>
        <w:t>“</w:t>
      </w:r>
      <w:r w:rsidR="00BE39D4">
        <w:rPr>
          <w:szCs w:val="24"/>
          <w:lang w:val="es-ES"/>
        </w:rPr>
        <w:t>Figura</w:t>
      </w:r>
      <w:r w:rsidRPr="004906A8">
        <w:rPr>
          <w:szCs w:val="24"/>
          <w:lang w:val="es-ES"/>
        </w:rPr>
        <w:t xml:space="preserve">” </w:t>
      </w:r>
      <w:r w:rsidR="000E210B" w:rsidRPr="004906A8">
        <w:rPr>
          <w:szCs w:val="24"/>
          <w:lang w:val="es-ES"/>
        </w:rPr>
        <w:t xml:space="preserve">seguida </w:t>
      </w:r>
      <w:r w:rsidR="00742D99">
        <w:rPr>
          <w:szCs w:val="24"/>
          <w:lang w:val="es-ES"/>
        </w:rPr>
        <w:t xml:space="preserve">de un </w:t>
      </w:r>
      <w:r w:rsidR="00995EB4">
        <w:rPr>
          <w:szCs w:val="24"/>
          <w:lang w:val="es-ES"/>
        </w:rPr>
        <w:t>punto y a continuación su numeración en arábigos</w:t>
      </w:r>
      <w:r w:rsidR="000E210B" w:rsidRPr="004906A8">
        <w:rPr>
          <w:szCs w:val="24"/>
          <w:lang w:val="es-ES"/>
        </w:rPr>
        <w:t>.</w:t>
      </w:r>
      <w:r w:rsidR="000E210B">
        <w:rPr>
          <w:szCs w:val="24"/>
          <w:lang w:val="es-ES"/>
        </w:rPr>
        <w:t xml:space="preserve"> </w:t>
      </w:r>
      <w:r w:rsidR="0042264A">
        <w:rPr>
          <w:szCs w:val="24"/>
          <w:lang w:val="es-ES"/>
        </w:rPr>
        <w:t>Si el gráfico</w:t>
      </w:r>
      <w:r w:rsidRPr="004906A8">
        <w:rPr>
          <w:szCs w:val="24"/>
          <w:lang w:val="es-ES"/>
        </w:rPr>
        <w:t xml:space="preserve"> posee dos partes incluya los indicativos “(a)” y “(b)” </w:t>
      </w:r>
      <w:r w:rsidR="00995EB4">
        <w:rPr>
          <w:szCs w:val="24"/>
          <w:lang w:val="es-ES"/>
        </w:rPr>
        <w:t>junto al número de la Figura: Figura 1(a).</w:t>
      </w:r>
      <w:r w:rsidRPr="004906A8">
        <w:rPr>
          <w:szCs w:val="24"/>
          <w:lang w:val="es-ES"/>
        </w:rPr>
        <w:t xml:space="preserve"> Debe verificar que l</w:t>
      </w:r>
      <w:r w:rsidR="0042264A">
        <w:rPr>
          <w:szCs w:val="24"/>
          <w:lang w:val="es-ES"/>
        </w:rPr>
        <w:t xml:space="preserve">os gráficos </w:t>
      </w:r>
      <w:r w:rsidRPr="004906A8">
        <w:rPr>
          <w:szCs w:val="24"/>
          <w:lang w:val="es-ES"/>
        </w:rPr>
        <w:t>que se encuentren en el artículo se citen en el texto princip</w:t>
      </w:r>
      <w:r w:rsidR="0042264A">
        <w:rPr>
          <w:szCs w:val="24"/>
          <w:lang w:val="es-ES"/>
        </w:rPr>
        <w:t>al</w:t>
      </w:r>
      <w:r w:rsidR="00995EB4">
        <w:rPr>
          <w:szCs w:val="24"/>
          <w:lang w:val="es-ES"/>
        </w:rPr>
        <w:t>.</w:t>
      </w:r>
    </w:p>
    <w:p w14:paraId="0217A2BF" w14:textId="1B22EFF1" w:rsidR="0000046A" w:rsidRDefault="00C6188B" w:rsidP="00F82EF1">
      <w:pPr>
        <w:autoSpaceDE w:val="0"/>
        <w:autoSpaceDN w:val="0"/>
        <w:adjustRightInd w:val="0"/>
        <w:spacing w:line="360" w:lineRule="auto"/>
        <w:ind w:left="0"/>
        <w:jc w:val="both"/>
        <w:rPr>
          <w:szCs w:val="24"/>
          <w:lang w:val="es-ES"/>
        </w:rPr>
      </w:pPr>
      <w:r w:rsidRPr="004906A8">
        <w:rPr>
          <w:szCs w:val="24"/>
          <w:lang w:val="es-ES"/>
        </w:rPr>
        <w:t xml:space="preserve">No utilice figuras de baja resolución porque empobrece la calidad </w:t>
      </w:r>
      <w:r w:rsidR="00995EB4">
        <w:rPr>
          <w:szCs w:val="24"/>
          <w:lang w:val="es-ES"/>
        </w:rPr>
        <w:t>de su aporte.</w:t>
      </w:r>
    </w:p>
    <w:p w14:paraId="0217A2C0" w14:textId="77777777" w:rsidR="00963ADF" w:rsidRPr="004906A8" w:rsidRDefault="00963ADF" w:rsidP="00F82EF1">
      <w:pPr>
        <w:autoSpaceDE w:val="0"/>
        <w:autoSpaceDN w:val="0"/>
        <w:adjustRightInd w:val="0"/>
        <w:spacing w:line="360" w:lineRule="auto"/>
        <w:ind w:left="0"/>
        <w:jc w:val="both"/>
        <w:rPr>
          <w:szCs w:val="24"/>
          <w:lang w:val="es-ES"/>
        </w:rPr>
      </w:pPr>
    </w:p>
    <w:p w14:paraId="0217A2C1" w14:textId="22B7F790" w:rsidR="00963ADF" w:rsidRDefault="0000046A" w:rsidP="00F82EF1">
      <w:pPr>
        <w:autoSpaceDE w:val="0"/>
        <w:autoSpaceDN w:val="0"/>
        <w:adjustRightInd w:val="0"/>
        <w:spacing w:line="360" w:lineRule="auto"/>
        <w:ind w:left="0"/>
        <w:jc w:val="both"/>
        <w:rPr>
          <w:szCs w:val="24"/>
          <w:lang w:val="es-ES"/>
        </w:rPr>
      </w:pPr>
      <w:r w:rsidRPr="002B7E31">
        <w:rPr>
          <w:b/>
          <w:szCs w:val="24"/>
          <w:lang w:val="es-ES"/>
        </w:rPr>
        <w:t>2)</w:t>
      </w:r>
      <w:r w:rsidRPr="004906A8">
        <w:rPr>
          <w:szCs w:val="24"/>
          <w:lang w:val="es-ES"/>
        </w:rPr>
        <w:t xml:space="preserve"> </w:t>
      </w:r>
      <w:r w:rsidR="00C6188B" w:rsidRPr="00B45DE3">
        <w:rPr>
          <w:b/>
          <w:szCs w:val="24"/>
          <w:lang w:val="es-ES"/>
        </w:rPr>
        <w:t>Tablas</w:t>
      </w:r>
      <w:r w:rsidRPr="00B45DE3">
        <w:rPr>
          <w:b/>
          <w:szCs w:val="24"/>
          <w:lang w:val="es-ES"/>
        </w:rPr>
        <w:t>:</w:t>
      </w:r>
      <w:r w:rsidRPr="004906A8">
        <w:rPr>
          <w:szCs w:val="24"/>
          <w:lang w:val="es-ES"/>
        </w:rPr>
        <w:t xml:space="preserve"> </w:t>
      </w:r>
      <w:r w:rsidR="00C6188B" w:rsidRPr="004906A8">
        <w:rPr>
          <w:szCs w:val="24"/>
          <w:lang w:val="es-ES"/>
        </w:rPr>
        <w:t>El título de las tablas se coloca en la parte superior de la misma</w:t>
      </w:r>
      <w:r w:rsidR="00742D99">
        <w:rPr>
          <w:szCs w:val="24"/>
          <w:lang w:val="es-ES"/>
        </w:rPr>
        <w:t>, fuera de la tabla,</w:t>
      </w:r>
      <w:r w:rsidR="00C6188B" w:rsidRPr="004906A8">
        <w:rPr>
          <w:szCs w:val="24"/>
          <w:lang w:val="es-ES"/>
        </w:rPr>
        <w:t xml:space="preserve"> con fue</w:t>
      </w:r>
      <w:r w:rsidR="00BE39D4">
        <w:rPr>
          <w:szCs w:val="24"/>
          <w:lang w:val="es-ES"/>
        </w:rPr>
        <w:t xml:space="preserve">nte Times New </w:t>
      </w:r>
      <w:proofErr w:type="spellStart"/>
      <w:r w:rsidR="00BE39D4">
        <w:rPr>
          <w:szCs w:val="24"/>
          <w:lang w:val="es-ES"/>
        </w:rPr>
        <w:t>Roman</w:t>
      </w:r>
      <w:proofErr w:type="spellEnd"/>
      <w:r w:rsidR="00BE39D4">
        <w:rPr>
          <w:szCs w:val="24"/>
          <w:lang w:val="es-ES"/>
        </w:rPr>
        <w:t>, tamaño 12</w:t>
      </w:r>
      <w:r w:rsidR="00C6188B" w:rsidRPr="004906A8">
        <w:rPr>
          <w:szCs w:val="24"/>
          <w:lang w:val="es-ES"/>
        </w:rPr>
        <w:t xml:space="preserve"> con </w:t>
      </w:r>
      <w:r w:rsidRPr="004906A8">
        <w:rPr>
          <w:szCs w:val="24"/>
          <w:lang w:val="es-ES"/>
        </w:rPr>
        <w:t xml:space="preserve">la primera </w:t>
      </w:r>
      <w:r w:rsidR="00C6188B" w:rsidRPr="004906A8">
        <w:rPr>
          <w:szCs w:val="24"/>
          <w:lang w:val="es-ES"/>
        </w:rPr>
        <w:t>letra mayúscula</w:t>
      </w:r>
      <w:r w:rsidR="00742D99">
        <w:rPr>
          <w:szCs w:val="24"/>
          <w:lang w:val="es-ES"/>
        </w:rPr>
        <w:t xml:space="preserve">, </w:t>
      </w:r>
      <w:r w:rsidR="00C6188B" w:rsidRPr="004906A8">
        <w:rPr>
          <w:szCs w:val="24"/>
          <w:lang w:val="es-ES"/>
        </w:rPr>
        <w:t xml:space="preserve">centrado, </w:t>
      </w:r>
      <w:r w:rsidR="00742D99">
        <w:rPr>
          <w:szCs w:val="24"/>
          <w:lang w:val="es-ES"/>
        </w:rPr>
        <w:t>con</w:t>
      </w:r>
      <w:r w:rsidR="00C6188B" w:rsidRPr="004906A8">
        <w:rPr>
          <w:szCs w:val="24"/>
          <w:lang w:val="es-ES"/>
        </w:rPr>
        <w:t xml:space="preserve"> n</w:t>
      </w:r>
      <w:r w:rsidRPr="004906A8">
        <w:rPr>
          <w:szCs w:val="24"/>
          <w:lang w:val="es-ES"/>
        </w:rPr>
        <w:t>egrita</w:t>
      </w:r>
      <w:r w:rsidR="00C6188B" w:rsidRPr="004906A8">
        <w:rPr>
          <w:szCs w:val="24"/>
          <w:lang w:val="es-ES"/>
        </w:rPr>
        <w:t xml:space="preserve">. </w:t>
      </w:r>
    </w:p>
    <w:p w14:paraId="06A1160C" w14:textId="31135550" w:rsidR="00742D99" w:rsidRDefault="00742D99" w:rsidP="00F82EF1">
      <w:pPr>
        <w:autoSpaceDE w:val="0"/>
        <w:autoSpaceDN w:val="0"/>
        <w:adjustRightInd w:val="0"/>
        <w:spacing w:line="360" w:lineRule="auto"/>
        <w:ind w:left="0"/>
        <w:jc w:val="both"/>
        <w:rPr>
          <w:szCs w:val="24"/>
          <w:lang w:val="es-ES"/>
        </w:rPr>
      </w:pPr>
      <w:r w:rsidRPr="004906A8">
        <w:rPr>
          <w:szCs w:val="24"/>
          <w:lang w:val="es-ES"/>
        </w:rPr>
        <w:t xml:space="preserve">En el </w:t>
      </w:r>
      <w:r>
        <w:rPr>
          <w:szCs w:val="24"/>
          <w:lang w:val="es-ES"/>
        </w:rPr>
        <w:t>título de la tabla</w:t>
      </w:r>
      <w:r w:rsidRPr="004906A8">
        <w:rPr>
          <w:szCs w:val="24"/>
          <w:lang w:val="es-ES"/>
        </w:rPr>
        <w:t xml:space="preserve"> se escribe </w:t>
      </w:r>
      <w:r>
        <w:rPr>
          <w:szCs w:val="24"/>
          <w:lang w:val="es-ES"/>
        </w:rPr>
        <w:t>“Tabla</w:t>
      </w:r>
      <w:r w:rsidRPr="004906A8">
        <w:rPr>
          <w:szCs w:val="24"/>
          <w:lang w:val="es-ES"/>
        </w:rPr>
        <w:t xml:space="preserve">” seguida </w:t>
      </w:r>
      <w:r>
        <w:rPr>
          <w:szCs w:val="24"/>
          <w:lang w:val="es-ES"/>
        </w:rPr>
        <w:t>de un punto y a continuación su numeración en arábigos</w:t>
      </w:r>
      <w:r w:rsidRPr="004906A8">
        <w:rPr>
          <w:szCs w:val="24"/>
          <w:lang w:val="es-ES"/>
        </w:rPr>
        <w:t>.</w:t>
      </w:r>
    </w:p>
    <w:p w14:paraId="0217A2C3" w14:textId="77777777" w:rsidR="00C6188B" w:rsidRPr="004906A8" w:rsidRDefault="00C6188B" w:rsidP="00F82EF1">
      <w:pPr>
        <w:autoSpaceDE w:val="0"/>
        <w:autoSpaceDN w:val="0"/>
        <w:adjustRightInd w:val="0"/>
        <w:spacing w:line="360" w:lineRule="auto"/>
        <w:ind w:left="0"/>
        <w:jc w:val="both"/>
        <w:rPr>
          <w:szCs w:val="24"/>
          <w:lang w:val="es-ES"/>
        </w:rPr>
      </w:pPr>
      <w:r w:rsidRPr="004906A8">
        <w:rPr>
          <w:szCs w:val="24"/>
          <w:lang w:val="es-ES"/>
        </w:rPr>
        <w:t>El texto de la tabla debe estar con</w:t>
      </w:r>
      <w:r w:rsidR="00BE39D4">
        <w:rPr>
          <w:szCs w:val="24"/>
          <w:lang w:val="es-ES"/>
        </w:rPr>
        <w:t xml:space="preserve"> fuente Times New </w:t>
      </w:r>
      <w:proofErr w:type="spellStart"/>
      <w:r w:rsidR="00BE39D4">
        <w:rPr>
          <w:szCs w:val="24"/>
          <w:lang w:val="es-ES"/>
        </w:rPr>
        <w:t>Roman</w:t>
      </w:r>
      <w:proofErr w:type="spellEnd"/>
      <w:r w:rsidR="00BE39D4">
        <w:rPr>
          <w:szCs w:val="24"/>
          <w:lang w:val="es-ES"/>
        </w:rPr>
        <w:t xml:space="preserve"> tamaño 10</w:t>
      </w:r>
      <w:r w:rsidR="0000046A" w:rsidRPr="004906A8">
        <w:rPr>
          <w:szCs w:val="24"/>
          <w:lang w:val="es-ES"/>
        </w:rPr>
        <w:t xml:space="preserve"> sin negrita. La Tabla 1</w:t>
      </w:r>
      <w:r w:rsidRPr="004906A8">
        <w:rPr>
          <w:szCs w:val="24"/>
          <w:lang w:val="es-ES"/>
        </w:rPr>
        <w:t xml:space="preserve"> de esta guía es un ejemplo del formato para la presentación del artículo.</w:t>
      </w:r>
    </w:p>
    <w:p w14:paraId="0217A2C4" w14:textId="77777777" w:rsidR="00C6188B" w:rsidRDefault="00C6188B" w:rsidP="00F82EF1">
      <w:pPr>
        <w:autoSpaceDE w:val="0"/>
        <w:autoSpaceDN w:val="0"/>
        <w:adjustRightInd w:val="0"/>
        <w:spacing w:line="360" w:lineRule="auto"/>
        <w:ind w:left="0"/>
        <w:jc w:val="both"/>
        <w:rPr>
          <w:szCs w:val="24"/>
          <w:lang w:val="es-ES"/>
        </w:rPr>
      </w:pPr>
      <w:r w:rsidRPr="004906A8">
        <w:rPr>
          <w:szCs w:val="24"/>
          <w:lang w:val="es-ES"/>
        </w:rPr>
        <w:t xml:space="preserve">Debe verificar que </w:t>
      </w:r>
      <w:r w:rsidR="00924B01">
        <w:rPr>
          <w:szCs w:val="24"/>
          <w:lang w:val="es-ES"/>
        </w:rPr>
        <w:t>los gráficos</w:t>
      </w:r>
      <w:r w:rsidR="000E210B">
        <w:rPr>
          <w:szCs w:val="24"/>
          <w:lang w:val="es-ES"/>
        </w:rPr>
        <w:t xml:space="preserve"> y las</w:t>
      </w:r>
      <w:r w:rsidRPr="004906A8">
        <w:rPr>
          <w:szCs w:val="24"/>
          <w:lang w:val="es-ES"/>
        </w:rPr>
        <w:t xml:space="preserve"> tablas que se encuentren en el artículo se citen en el texto principal.</w:t>
      </w:r>
    </w:p>
    <w:p w14:paraId="0217A2C5" w14:textId="77777777" w:rsidR="00924B01" w:rsidRDefault="00924B01" w:rsidP="00F82EF1">
      <w:pPr>
        <w:autoSpaceDE w:val="0"/>
        <w:autoSpaceDN w:val="0"/>
        <w:adjustRightInd w:val="0"/>
        <w:spacing w:line="360" w:lineRule="auto"/>
        <w:ind w:left="0" w:firstLine="426"/>
        <w:jc w:val="both"/>
        <w:rPr>
          <w:szCs w:val="24"/>
          <w:lang w:val="es-ES"/>
        </w:rPr>
      </w:pPr>
    </w:p>
    <w:p w14:paraId="0217A2C6" w14:textId="77777777" w:rsidR="0042264A" w:rsidRPr="00924B01" w:rsidRDefault="0042264A" w:rsidP="00742D99">
      <w:pPr>
        <w:autoSpaceDE w:val="0"/>
        <w:autoSpaceDN w:val="0"/>
        <w:adjustRightInd w:val="0"/>
        <w:spacing w:line="360" w:lineRule="auto"/>
        <w:ind w:left="0" w:firstLine="426"/>
        <w:jc w:val="center"/>
        <w:rPr>
          <w:b/>
          <w:szCs w:val="24"/>
          <w:lang w:val="es-ES"/>
        </w:rPr>
      </w:pPr>
      <w:r w:rsidRPr="00924B01">
        <w:rPr>
          <w:b/>
          <w:szCs w:val="24"/>
          <w:lang w:val="es-ES"/>
        </w:rPr>
        <w:t>Tabla 1. Ejemplo para estructuración de art</w:t>
      </w:r>
      <w:r w:rsidR="00924B01">
        <w:rPr>
          <w:b/>
          <w:szCs w:val="24"/>
          <w:lang w:val="es-ES"/>
        </w:rPr>
        <w:t>ículo</w:t>
      </w:r>
    </w:p>
    <w:tbl>
      <w:tblPr>
        <w:tblStyle w:val="Tablaconcuadrcula"/>
        <w:tblW w:w="0" w:type="auto"/>
        <w:tblInd w:w="1129" w:type="dxa"/>
        <w:tblLook w:val="04A0" w:firstRow="1" w:lastRow="0" w:firstColumn="1" w:lastColumn="0" w:noHBand="0" w:noVBand="1"/>
      </w:tblPr>
      <w:tblGrid>
        <w:gridCol w:w="1860"/>
        <w:gridCol w:w="3131"/>
        <w:gridCol w:w="2522"/>
      </w:tblGrid>
      <w:tr w:rsidR="0042264A" w14:paraId="0217A2CA" w14:textId="77777777" w:rsidTr="0075258F">
        <w:tc>
          <w:tcPr>
            <w:tcW w:w="1860" w:type="dxa"/>
          </w:tcPr>
          <w:p w14:paraId="0217A2C7" w14:textId="77777777" w:rsidR="0042264A" w:rsidRDefault="0042264A" w:rsidP="00F82EF1">
            <w:pPr>
              <w:autoSpaceDE w:val="0"/>
              <w:autoSpaceDN w:val="0"/>
              <w:adjustRightInd w:val="0"/>
              <w:spacing w:line="360" w:lineRule="auto"/>
              <w:ind w:left="0"/>
              <w:jc w:val="both"/>
              <w:rPr>
                <w:szCs w:val="24"/>
                <w:lang w:val="es-ES"/>
              </w:rPr>
            </w:pPr>
          </w:p>
        </w:tc>
        <w:tc>
          <w:tcPr>
            <w:tcW w:w="3131" w:type="dxa"/>
          </w:tcPr>
          <w:p w14:paraId="0217A2C8" w14:textId="77777777" w:rsidR="0042264A" w:rsidRDefault="0042264A" w:rsidP="00F82EF1">
            <w:pPr>
              <w:autoSpaceDE w:val="0"/>
              <w:autoSpaceDN w:val="0"/>
              <w:adjustRightInd w:val="0"/>
              <w:spacing w:line="360" w:lineRule="auto"/>
              <w:ind w:left="0"/>
              <w:jc w:val="both"/>
              <w:rPr>
                <w:szCs w:val="24"/>
                <w:lang w:val="es-ES"/>
              </w:rPr>
            </w:pPr>
          </w:p>
        </w:tc>
        <w:tc>
          <w:tcPr>
            <w:tcW w:w="2522" w:type="dxa"/>
          </w:tcPr>
          <w:p w14:paraId="0217A2C9" w14:textId="77777777" w:rsidR="0042264A" w:rsidRDefault="0042264A" w:rsidP="00F82EF1">
            <w:pPr>
              <w:autoSpaceDE w:val="0"/>
              <w:autoSpaceDN w:val="0"/>
              <w:adjustRightInd w:val="0"/>
              <w:spacing w:line="360" w:lineRule="auto"/>
              <w:ind w:left="0"/>
              <w:jc w:val="both"/>
              <w:rPr>
                <w:szCs w:val="24"/>
                <w:lang w:val="es-ES"/>
              </w:rPr>
            </w:pPr>
          </w:p>
        </w:tc>
      </w:tr>
      <w:tr w:rsidR="0042264A" w14:paraId="0217A2CE" w14:textId="77777777" w:rsidTr="0075258F">
        <w:tc>
          <w:tcPr>
            <w:tcW w:w="1860" w:type="dxa"/>
          </w:tcPr>
          <w:p w14:paraId="0217A2CB" w14:textId="77777777" w:rsidR="0042264A" w:rsidRDefault="0042264A" w:rsidP="00F82EF1">
            <w:pPr>
              <w:autoSpaceDE w:val="0"/>
              <w:autoSpaceDN w:val="0"/>
              <w:adjustRightInd w:val="0"/>
              <w:spacing w:line="360" w:lineRule="auto"/>
              <w:ind w:left="0"/>
              <w:jc w:val="both"/>
              <w:rPr>
                <w:szCs w:val="24"/>
                <w:lang w:val="es-ES"/>
              </w:rPr>
            </w:pPr>
          </w:p>
        </w:tc>
        <w:tc>
          <w:tcPr>
            <w:tcW w:w="3131" w:type="dxa"/>
          </w:tcPr>
          <w:p w14:paraId="0217A2CC" w14:textId="77777777" w:rsidR="0042264A" w:rsidRDefault="0042264A" w:rsidP="00F82EF1">
            <w:pPr>
              <w:autoSpaceDE w:val="0"/>
              <w:autoSpaceDN w:val="0"/>
              <w:adjustRightInd w:val="0"/>
              <w:spacing w:line="360" w:lineRule="auto"/>
              <w:ind w:left="0"/>
              <w:jc w:val="both"/>
              <w:rPr>
                <w:szCs w:val="24"/>
                <w:lang w:val="es-ES"/>
              </w:rPr>
            </w:pPr>
          </w:p>
        </w:tc>
        <w:tc>
          <w:tcPr>
            <w:tcW w:w="2522" w:type="dxa"/>
          </w:tcPr>
          <w:p w14:paraId="0217A2CD" w14:textId="77777777" w:rsidR="0042264A" w:rsidRDefault="0042264A" w:rsidP="00F82EF1">
            <w:pPr>
              <w:autoSpaceDE w:val="0"/>
              <w:autoSpaceDN w:val="0"/>
              <w:adjustRightInd w:val="0"/>
              <w:spacing w:line="360" w:lineRule="auto"/>
              <w:ind w:left="0"/>
              <w:jc w:val="both"/>
              <w:rPr>
                <w:szCs w:val="24"/>
                <w:lang w:val="es-ES"/>
              </w:rPr>
            </w:pPr>
          </w:p>
        </w:tc>
      </w:tr>
      <w:tr w:rsidR="0042264A" w14:paraId="0217A2D2" w14:textId="77777777" w:rsidTr="0075258F">
        <w:tc>
          <w:tcPr>
            <w:tcW w:w="1860" w:type="dxa"/>
          </w:tcPr>
          <w:p w14:paraId="0217A2CF" w14:textId="77777777" w:rsidR="0042264A" w:rsidRDefault="0042264A" w:rsidP="00F82EF1">
            <w:pPr>
              <w:autoSpaceDE w:val="0"/>
              <w:autoSpaceDN w:val="0"/>
              <w:adjustRightInd w:val="0"/>
              <w:spacing w:line="360" w:lineRule="auto"/>
              <w:ind w:left="0"/>
              <w:jc w:val="both"/>
              <w:rPr>
                <w:szCs w:val="24"/>
                <w:lang w:val="es-ES"/>
              </w:rPr>
            </w:pPr>
          </w:p>
        </w:tc>
        <w:tc>
          <w:tcPr>
            <w:tcW w:w="3131" w:type="dxa"/>
          </w:tcPr>
          <w:p w14:paraId="0217A2D0" w14:textId="77777777" w:rsidR="0042264A" w:rsidRDefault="0042264A" w:rsidP="00F82EF1">
            <w:pPr>
              <w:autoSpaceDE w:val="0"/>
              <w:autoSpaceDN w:val="0"/>
              <w:adjustRightInd w:val="0"/>
              <w:spacing w:line="360" w:lineRule="auto"/>
              <w:ind w:left="0"/>
              <w:jc w:val="both"/>
              <w:rPr>
                <w:szCs w:val="24"/>
                <w:lang w:val="es-ES"/>
              </w:rPr>
            </w:pPr>
          </w:p>
        </w:tc>
        <w:tc>
          <w:tcPr>
            <w:tcW w:w="2522" w:type="dxa"/>
          </w:tcPr>
          <w:p w14:paraId="0217A2D1" w14:textId="77777777" w:rsidR="0042264A" w:rsidRDefault="0042264A" w:rsidP="00F82EF1">
            <w:pPr>
              <w:autoSpaceDE w:val="0"/>
              <w:autoSpaceDN w:val="0"/>
              <w:adjustRightInd w:val="0"/>
              <w:spacing w:line="360" w:lineRule="auto"/>
              <w:ind w:left="0"/>
              <w:jc w:val="both"/>
              <w:rPr>
                <w:szCs w:val="24"/>
                <w:lang w:val="es-ES"/>
              </w:rPr>
            </w:pPr>
          </w:p>
        </w:tc>
      </w:tr>
    </w:tbl>
    <w:p w14:paraId="0217A2D3" w14:textId="77777777" w:rsidR="0042264A" w:rsidRPr="0075258F" w:rsidRDefault="0042264A" w:rsidP="00F82EF1">
      <w:pPr>
        <w:autoSpaceDE w:val="0"/>
        <w:autoSpaceDN w:val="0"/>
        <w:adjustRightInd w:val="0"/>
        <w:spacing w:line="360" w:lineRule="auto"/>
        <w:ind w:left="0" w:firstLine="426"/>
        <w:jc w:val="both"/>
        <w:rPr>
          <w:i/>
          <w:iCs/>
          <w:szCs w:val="24"/>
          <w:lang w:val="es-ES"/>
        </w:rPr>
      </w:pPr>
    </w:p>
    <w:p w14:paraId="0217A2D4" w14:textId="231CDECA" w:rsidR="006C1B34" w:rsidRPr="0075258F" w:rsidRDefault="0042264A" w:rsidP="0075258F">
      <w:pPr>
        <w:autoSpaceDE w:val="0"/>
        <w:autoSpaceDN w:val="0"/>
        <w:adjustRightInd w:val="0"/>
        <w:spacing w:line="360" w:lineRule="auto"/>
        <w:ind w:left="0"/>
        <w:jc w:val="center"/>
        <w:rPr>
          <w:i/>
          <w:iCs/>
          <w:szCs w:val="24"/>
          <w:lang w:val="es-ES"/>
        </w:rPr>
      </w:pPr>
      <w:r w:rsidRPr="0075258F">
        <w:rPr>
          <w:b/>
          <w:bCs/>
          <w:i/>
          <w:iCs/>
          <w:szCs w:val="24"/>
          <w:lang w:val="es-ES"/>
        </w:rPr>
        <w:lastRenderedPageBreak/>
        <w:t>Fuente:</w:t>
      </w:r>
      <w:r w:rsidRPr="0075258F">
        <w:rPr>
          <w:i/>
          <w:iCs/>
          <w:szCs w:val="24"/>
          <w:lang w:val="es-ES"/>
        </w:rPr>
        <w:t xml:space="preserve"> </w:t>
      </w:r>
      <w:r w:rsidR="0075258F" w:rsidRPr="0075258F">
        <w:rPr>
          <w:i/>
          <w:iCs/>
          <w:szCs w:val="24"/>
          <w:lang w:val="es-ES"/>
        </w:rPr>
        <w:t>Los autores</w:t>
      </w:r>
    </w:p>
    <w:p w14:paraId="0217A2D6" w14:textId="77777777" w:rsidR="00963ADF" w:rsidRDefault="00963ADF" w:rsidP="00F82EF1">
      <w:pPr>
        <w:autoSpaceDE w:val="0"/>
        <w:autoSpaceDN w:val="0"/>
        <w:adjustRightInd w:val="0"/>
        <w:spacing w:line="360" w:lineRule="auto"/>
        <w:ind w:left="0"/>
        <w:jc w:val="both"/>
        <w:rPr>
          <w:szCs w:val="24"/>
          <w:lang w:val="es-ES"/>
        </w:rPr>
      </w:pPr>
    </w:p>
    <w:p w14:paraId="0217A2D7" w14:textId="50734750" w:rsidR="0070562A" w:rsidRPr="004906A8" w:rsidRDefault="0000046A" w:rsidP="00F82EF1">
      <w:pPr>
        <w:autoSpaceDE w:val="0"/>
        <w:autoSpaceDN w:val="0"/>
        <w:adjustRightInd w:val="0"/>
        <w:spacing w:line="360" w:lineRule="auto"/>
        <w:ind w:left="0"/>
        <w:jc w:val="both"/>
        <w:rPr>
          <w:szCs w:val="24"/>
          <w:lang w:val="es-ES"/>
        </w:rPr>
      </w:pPr>
      <w:r w:rsidRPr="002B7E31">
        <w:rPr>
          <w:b/>
          <w:szCs w:val="24"/>
          <w:lang w:val="es-ES"/>
        </w:rPr>
        <w:t xml:space="preserve">3)  </w:t>
      </w:r>
      <w:r w:rsidR="00C6188B" w:rsidRPr="002B7E31">
        <w:rPr>
          <w:b/>
          <w:szCs w:val="24"/>
          <w:lang w:val="es-ES"/>
        </w:rPr>
        <w:t>Ecuaciones</w:t>
      </w:r>
      <w:r w:rsidRPr="002B7E31">
        <w:rPr>
          <w:b/>
          <w:szCs w:val="24"/>
          <w:lang w:val="es-ES"/>
        </w:rPr>
        <w:t>:</w:t>
      </w:r>
      <w:r w:rsidRPr="004906A8">
        <w:rPr>
          <w:szCs w:val="24"/>
          <w:lang w:val="es-ES"/>
        </w:rPr>
        <w:t xml:space="preserve"> </w:t>
      </w:r>
      <w:r w:rsidR="00C6188B" w:rsidRPr="004906A8">
        <w:rPr>
          <w:szCs w:val="24"/>
          <w:lang w:val="es-ES"/>
        </w:rPr>
        <w:t>Utilice el editor de ecuaciones de Microsoft Word</w:t>
      </w:r>
      <w:r w:rsidR="007E6257">
        <w:rPr>
          <w:szCs w:val="24"/>
          <w:lang w:val="es-ES"/>
        </w:rPr>
        <w:t xml:space="preserve">. </w:t>
      </w:r>
      <w:r w:rsidR="00C6188B" w:rsidRPr="004906A8">
        <w:rPr>
          <w:szCs w:val="24"/>
          <w:lang w:val="es-ES"/>
        </w:rPr>
        <w:t>Enumere las ecuaciones consecutivamente colocando la numeración entre paréntesis y alineándola con el margen derecho. L</w:t>
      </w:r>
      <w:r w:rsidR="0070562A">
        <w:rPr>
          <w:szCs w:val="24"/>
          <w:lang w:val="es-ES"/>
        </w:rPr>
        <w:t xml:space="preserve">a ecuación debe estar centrada, </w:t>
      </w:r>
      <w:r w:rsidR="007E6257">
        <w:rPr>
          <w:szCs w:val="24"/>
          <w:lang w:val="es-ES"/>
        </w:rPr>
        <w:t xml:space="preserve">y </w:t>
      </w:r>
      <w:r w:rsidR="0070562A">
        <w:rPr>
          <w:szCs w:val="24"/>
          <w:lang w:val="es-ES"/>
        </w:rPr>
        <w:t>d</w:t>
      </w:r>
      <w:r w:rsidR="0070562A" w:rsidRPr="004906A8">
        <w:rPr>
          <w:szCs w:val="24"/>
          <w:lang w:val="es-ES"/>
        </w:rPr>
        <w:t>ebe</w:t>
      </w:r>
      <w:r w:rsidR="007E6257">
        <w:rPr>
          <w:szCs w:val="24"/>
          <w:lang w:val="es-ES"/>
        </w:rPr>
        <w:t xml:space="preserve"> estar </w:t>
      </w:r>
      <w:r w:rsidR="0070562A" w:rsidRPr="004906A8">
        <w:rPr>
          <w:szCs w:val="24"/>
          <w:lang w:val="es-ES"/>
        </w:rPr>
        <w:t>cit</w:t>
      </w:r>
      <w:r w:rsidR="007E6257">
        <w:rPr>
          <w:szCs w:val="24"/>
          <w:lang w:val="es-ES"/>
        </w:rPr>
        <w:t>ada</w:t>
      </w:r>
      <w:r w:rsidR="0070562A" w:rsidRPr="004906A8">
        <w:rPr>
          <w:szCs w:val="24"/>
          <w:lang w:val="es-ES"/>
        </w:rPr>
        <w:t xml:space="preserve"> en el texto principal. </w:t>
      </w:r>
      <w:r w:rsidR="006C1B34">
        <w:rPr>
          <w:szCs w:val="24"/>
          <w:lang w:val="es-ES"/>
        </w:rPr>
        <w:t>En ningún caso se debe insertar las f</w:t>
      </w:r>
      <w:r w:rsidR="00B62657">
        <w:rPr>
          <w:szCs w:val="24"/>
          <w:lang w:val="es-ES"/>
        </w:rPr>
        <w:t>ó</w:t>
      </w:r>
      <w:r w:rsidR="006C1B34">
        <w:rPr>
          <w:szCs w:val="24"/>
          <w:lang w:val="es-ES"/>
        </w:rPr>
        <w:t xml:space="preserve">rmulas en formato de imagen (png o </w:t>
      </w:r>
      <w:proofErr w:type="spellStart"/>
      <w:r w:rsidR="006C1B34">
        <w:rPr>
          <w:szCs w:val="24"/>
          <w:lang w:val="es-ES"/>
        </w:rPr>
        <w:t>jpeg</w:t>
      </w:r>
      <w:proofErr w:type="spellEnd"/>
      <w:r w:rsidR="006C1B34">
        <w:rPr>
          <w:szCs w:val="24"/>
          <w:lang w:val="es-ES"/>
        </w:rPr>
        <w:t>) dentro del texto.</w:t>
      </w:r>
    </w:p>
    <w:p w14:paraId="0217A2D8" w14:textId="77777777" w:rsidR="00C6188B" w:rsidRPr="004906A8" w:rsidRDefault="00C6188B" w:rsidP="00F82EF1">
      <w:pPr>
        <w:autoSpaceDE w:val="0"/>
        <w:autoSpaceDN w:val="0"/>
        <w:adjustRightInd w:val="0"/>
        <w:spacing w:line="360" w:lineRule="auto"/>
        <w:ind w:left="0"/>
        <w:jc w:val="both"/>
        <w:rPr>
          <w:szCs w:val="24"/>
          <w:lang w:val="es-ES"/>
        </w:rPr>
      </w:pPr>
    </w:p>
    <w:p w14:paraId="0217A2D9" w14:textId="77777777" w:rsidR="009119C9" w:rsidRPr="00F621BE" w:rsidRDefault="00AB7839" w:rsidP="00F82EF1">
      <w:pPr>
        <w:autoSpaceDE w:val="0"/>
        <w:autoSpaceDN w:val="0"/>
        <w:adjustRightInd w:val="0"/>
        <w:spacing w:line="360" w:lineRule="auto"/>
        <w:ind w:left="0"/>
        <w:jc w:val="center"/>
        <w:rPr>
          <w:szCs w:val="24"/>
          <w:lang w:val="es-ES"/>
        </w:rPr>
      </w:pPr>
      <w:r>
        <w:rPr>
          <w:rFonts w:ascii="Cambria Math"/>
          <w:szCs w:val="24"/>
          <w:lang w:val="es-ES"/>
        </w:rPr>
        <w:br/>
      </w:r>
      <m:oMathPara>
        <m:oMath>
          <m:sSup>
            <m:sSupPr>
              <m:ctrlPr>
                <w:rPr>
                  <w:rFonts w:ascii="Cambria Math" w:hAnsi="Cambria Math"/>
                  <w:sz w:val="22"/>
                  <w:szCs w:val="24"/>
                  <w:lang w:val="es-ES"/>
                </w:rPr>
              </m:ctrlPr>
            </m:sSupPr>
            <m:e>
              <m:d>
                <m:dPr>
                  <m:ctrlPr>
                    <w:rPr>
                      <w:rFonts w:ascii="Cambria Math" w:hAnsi="Cambria Math"/>
                      <w:sz w:val="22"/>
                      <w:szCs w:val="24"/>
                      <w:lang w:val="es-ES"/>
                    </w:rPr>
                  </m:ctrlPr>
                </m:dPr>
                <m:e>
                  <m:r>
                    <w:rPr>
                      <w:rFonts w:ascii="Cambria Math"/>
                      <w:sz w:val="22"/>
                      <w:szCs w:val="24"/>
                      <w:lang w:val="es-ES"/>
                    </w:rPr>
                    <m:t>1+</m:t>
                  </m:r>
                  <m:r>
                    <w:rPr>
                      <w:rFonts w:ascii="Cambria Math" w:hAnsi="Cambria Math"/>
                      <w:sz w:val="22"/>
                      <w:szCs w:val="24"/>
                      <w:lang w:val="es-ES"/>
                    </w:rPr>
                    <m:t>x</m:t>
                  </m:r>
                </m:e>
              </m:d>
            </m:e>
            <m:sup>
              <m:r>
                <w:rPr>
                  <w:rFonts w:ascii="Cambria Math" w:hAnsi="Cambria Math"/>
                  <w:sz w:val="22"/>
                  <w:szCs w:val="24"/>
                  <w:lang w:val="es-ES"/>
                </w:rPr>
                <m:t>n</m:t>
              </m:r>
            </m:sup>
          </m:sSup>
          <m:r>
            <w:rPr>
              <w:rFonts w:ascii="Cambria Math"/>
              <w:sz w:val="22"/>
              <w:szCs w:val="24"/>
              <w:lang w:val="es-ES"/>
            </w:rPr>
            <m:t>=1+</m:t>
          </m:r>
          <m:f>
            <m:fPr>
              <m:ctrlPr>
                <w:rPr>
                  <w:rFonts w:ascii="Cambria Math" w:hAnsi="Cambria Math"/>
                  <w:sz w:val="22"/>
                  <w:szCs w:val="24"/>
                  <w:lang w:val="es-ES"/>
                </w:rPr>
              </m:ctrlPr>
            </m:fPr>
            <m:num>
              <m:r>
                <w:rPr>
                  <w:rFonts w:ascii="Cambria Math" w:hAnsi="Cambria Math"/>
                  <w:sz w:val="22"/>
                  <w:szCs w:val="24"/>
                  <w:lang w:val="es-ES"/>
                </w:rPr>
                <m:t>nx</m:t>
              </m:r>
            </m:num>
            <m:den>
              <m:r>
                <w:rPr>
                  <w:rFonts w:ascii="Cambria Math"/>
                  <w:sz w:val="22"/>
                  <w:szCs w:val="24"/>
                  <w:lang w:val="es-ES"/>
                </w:rPr>
                <m:t>1!</m:t>
              </m:r>
            </m:den>
          </m:f>
          <m:r>
            <w:rPr>
              <w:rFonts w:ascii="Cambria Math"/>
              <w:sz w:val="22"/>
              <w:szCs w:val="24"/>
              <w:lang w:val="es-ES"/>
            </w:rPr>
            <m:t>+</m:t>
          </m:r>
          <m:f>
            <m:fPr>
              <m:ctrlPr>
                <w:rPr>
                  <w:rFonts w:ascii="Cambria Math" w:hAnsi="Cambria Math"/>
                  <w:sz w:val="22"/>
                  <w:szCs w:val="24"/>
                  <w:lang w:val="es-ES"/>
                </w:rPr>
              </m:ctrlPr>
            </m:fPr>
            <m:num>
              <m:r>
                <w:rPr>
                  <w:rFonts w:ascii="Cambria Math" w:hAnsi="Cambria Math"/>
                  <w:sz w:val="22"/>
                  <w:szCs w:val="24"/>
                  <w:lang w:val="es-ES"/>
                </w:rPr>
                <m:t>n</m:t>
              </m:r>
              <m:d>
                <m:dPr>
                  <m:ctrlPr>
                    <w:rPr>
                      <w:rFonts w:ascii="Cambria Math" w:hAnsi="Cambria Math"/>
                      <w:sz w:val="22"/>
                      <w:szCs w:val="24"/>
                      <w:lang w:val="es-ES"/>
                    </w:rPr>
                  </m:ctrlPr>
                </m:dPr>
                <m:e>
                  <m:r>
                    <w:rPr>
                      <w:rFonts w:ascii="Cambria Math" w:hAnsi="Cambria Math"/>
                      <w:sz w:val="22"/>
                      <w:szCs w:val="24"/>
                      <w:lang w:val="es-ES"/>
                    </w:rPr>
                    <m:t>n-</m:t>
                  </m:r>
                  <m:r>
                    <w:rPr>
                      <w:rFonts w:ascii="Cambria Math"/>
                      <w:sz w:val="22"/>
                      <w:szCs w:val="24"/>
                      <w:lang w:val="es-ES"/>
                    </w:rPr>
                    <m:t>1</m:t>
                  </m:r>
                </m:e>
              </m:d>
              <m:sSup>
                <m:sSupPr>
                  <m:ctrlPr>
                    <w:rPr>
                      <w:rFonts w:ascii="Cambria Math" w:hAnsi="Cambria Math"/>
                      <w:sz w:val="22"/>
                      <w:szCs w:val="24"/>
                      <w:lang w:val="es-ES"/>
                    </w:rPr>
                  </m:ctrlPr>
                </m:sSupPr>
                <m:e>
                  <m:r>
                    <w:rPr>
                      <w:rFonts w:ascii="Cambria Math" w:hAnsi="Cambria Math"/>
                      <w:sz w:val="22"/>
                      <w:szCs w:val="24"/>
                      <w:lang w:val="es-ES"/>
                    </w:rPr>
                    <m:t>x</m:t>
                  </m:r>
                </m:e>
                <m:sup>
                  <m:r>
                    <w:rPr>
                      <w:rFonts w:ascii="Cambria Math"/>
                      <w:sz w:val="22"/>
                      <w:szCs w:val="24"/>
                      <w:lang w:val="es-ES"/>
                    </w:rPr>
                    <m:t>2</m:t>
                  </m:r>
                </m:sup>
              </m:sSup>
            </m:num>
            <m:den>
              <m:r>
                <w:rPr>
                  <w:rFonts w:ascii="Cambria Math"/>
                  <w:sz w:val="22"/>
                  <w:szCs w:val="24"/>
                  <w:lang w:val="es-ES"/>
                </w:rPr>
                <m:t>2!</m:t>
              </m:r>
            </m:den>
          </m:f>
          <m:r>
            <w:rPr>
              <w:rFonts w:ascii="Cambria Math"/>
              <w:sz w:val="22"/>
              <w:szCs w:val="24"/>
              <w:lang w:val="es-ES"/>
            </w:rPr>
            <m:t>+</m:t>
          </m:r>
          <m:r>
            <w:rPr>
              <w:rFonts w:ascii="Cambria Math"/>
              <w:sz w:val="22"/>
              <w:szCs w:val="24"/>
              <w:lang w:val="es-ES"/>
            </w:rPr>
            <m:t>…</m:t>
          </m:r>
          <m:r>
            <w:rPr>
              <w:rFonts w:ascii="Cambria Math"/>
              <w:sz w:val="22"/>
              <w:szCs w:val="24"/>
              <w:lang w:val="es-ES"/>
            </w:rPr>
            <m:t xml:space="preserve">     (1)</m:t>
          </m:r>
        </m:oMath>
      </m:oMathPara>
    </w:p>
    <w:p w14:paraId="0217A2DA" w14:textId="77777777" w:rsidR="00AB7839" w:rsidRPr="004906A8" w:rsidRDefault="00AB7839" w:rsidP="00F82EF1">
      <w:pPr>
        <w:autoSpaceDE w:val="0"/>
        <w:autoSpaceDN w:val="0"/>
        <w:adjustRightInd w:val="0"/>
        <w:spacing w:line="360" w:lineRule="auto"/>
        <w:ind w:left="0"/>
        <w:jc w:val="center"/>
        <w:rPr>
          <w:szCs w:val="24"/>
          <w:lang w:val="es-ES"/>
        </w:rPr>
      </w:pPr>
    </w:p>
    <w:p w14:paraId="0217A2DC" w14:textId="41444A89" w:rsidR="00C6188B" w:rsidRPr="004906A8" w:rsidRDefault="00B62657" w:rsidP="00F82EF1">
      <w:pPr>
        <w:autoSpaceDE w:val="0"/>
        <w:autoSpaceDN w:val="0"/>
        <w:adjustRightInd w:val="0"/>
        <w:spacing w:line="360" w:lineRule="auto"/>
        <w:ind w:left="0"/>
        <w:jc w:val="both"/>
        <w:rPr>
          <w:szCs w:val="24"/>
          <w:lang w:val="es-ES"/>
        </w:rPr>
      </w:pPr>
      <w:r>
        <w:rPr>
          <w:b/>
          <w:szCs w:val="24"/>
          <w:lang w:val="es-ES"/>
        </w:rPr>
        <w:t>4</w:t>
      </w:r>
      <w:r w:rsidR="009119C9" w:rsidRPr="002B7E31">
        <w:rPr>
          <w:b/>
          <w:szCs w:val="24"/>
          <w:lang w:val="es-ES"/>
        </w:rPr>
        <w:t>)</w:t>
      </w:r>
      <w:r w:rsidR="009119C9" w:rsidRPr="004906A8">
        <w:rPr>
          <w:szCs w:val="24"/>
          <w:lang w:val="es-ES"/>
        </w:rPr>
        <w:t xml:space="preserve"> </w:t>
      </w:r>
      <w:r w:rsidR="00C6188B" w:rsidRPr="00924B01">
        <w:rPr>
          <w:b/>
          <w:szCs w:val="24"/>
          <w:lang w:val="es-ES"/>
        </w:rPr>
        <w:t>Abreviaturas</w:t>
      </w:r>
      <w:r w:rsidR="009119C9" w:rsidRPr="00924B01">
        <w:rPr>
          <w:b/>
          <w:szCs w:val="24"/>
          <w:lang w:val="es-ES"/>
        </w:rPr>
        <w:t>:</w:t>
      </w:r>
      <w:r w:rsidR="008A4822">
        <w:rPr>
          <w:szCs w:val="24"/>
          <w:lang w:val="es-ES"/>
        </w:rPr>
        <w:t xml:space="preserve"> </w:t>
      </w:r>
      <w:r w:rsidR="00C6188B" w:rsidRPr="004906A8">
        <w:rPr>
          <w:szCs w:val="24"/>
          <w:lang w:val="es-ES"/>
        </w:rPr>
        <w:t>Se deben definir las abreviaturas y acrónimos que no sean comunes la primera vez que aparecen en el texto, aún si ya se han definido en el resum</w:t>
      </w:r>
      <w:r w:rsidR="00A7507C">
        <w:rPr>
          <w:szCs w:val="24"/>
          <w:lang w:val="es-ES"/>
        </w:rPr>
        <w:t>en.</w:t>
      </w:r>
      <w:r w:rsidR="00C6188B" w:rsidRPr="004906A8">
        <w:rPr>
          <w:szCs w:val="24"/>
          <w:lang w:val="es-ES"/>
        </w:rPr>
        <w:t xml:space="preserve"> No utilice abreviaturas en el título a menos que sea inevitable.</w:t>
      </w:r>
    </w:p>
    <w:p w14:paraId="0217A2DD" w14:textId="77777777" w:rsidR="009119C9" w:rsidRPr="00924B01" w:rsidRDefault="009119C9" w:rsidP="00F82EF1">
      <w:pPr>
        <w:autoSpaceDE w:val="0"/>
        <w:autoSpaceDN w:val="0"/>
        <w:adjustRightInd w:val="0"/>
        <w:spacing w:line="360" w:lineRule="auto"/>
        <w:ind w:left="0"/>
        <w:jc w:val="both"/>
        <w:rPr>
          <w:b/>
          <w:sz w:val="26"/>
          <w:szCs w:val="26"/>
          <w:lang w:val="es-ES"/>
        </w:rPr>
      </w:pPr>
    </w:p>
    <w:p w14:paraId="40CFF678" w14:textId="6B80A0D0" w:rsidR="0098030D" w:rsidRDefault="003D352F" w:rsidP="00F82EF1">
      <w:pPr>
        <w:autoSpaceDE w:val="0"/>
        <w:autoSpaceDN w:val="0"/>
        <w:adjustRightInd w:val="0"/>
        <w:spacing w:line="360" w:lineRule="auto"/>
        <w:ind w:left="0"/>
        <w:jc w:val="both"/>
        <w:rPr>
          <w:b/>
          <w:sz w:val="28"/>
          <w:szCs w:val="28"/>
        </w:rPr>
      </w:pPr>
      <w:r w:rsidRPr="0098030D">
        <w:rPr>
          <w:b/>
          <w:sz w:val="28"/>
          <w:szCs w:val="28"/>
        </w:rPr>
        <w:t>3</w:t>
      </w:r>
      <w:r w:rsidR="00EB3B0A" w:rsidRPr="0098030D">
        <w:rPr>
          <w:b/>
          <w:sz w:val="28"/>
          <w:szCs w:val="28"/>
        </w:rPr>
        <w:t xml:space="preserve">. </w:t>
      </w:r>
      <w:r w:rsidR="0098030D" w:rsidRPr="0098030D">
        <w:rPr>
          <w:b/>
          <w:sz w:val="28"/>
          <w:szCs w:val="28"/>
        </w:rPr>
        <w:t>Metodología</w:t>
      </w:r>
    </w:p>
    <w:p w14:paraId="40A639EF" w14:textId="01560EE1" w:rsidR="0098030D" w:rsidRDefault="0098030D" w:rsidP="00616315">
      <w:pPr>
        <w:autoSpaceDE w:val="0"/>
        <w:autoSpaceDN w:val="0"/>
        <w:adjustRightInd w:val="0"/>
        <w:spacing w:line="360" w:lineRule="auto"/>
        <w:ind w:left="0"/>
        <w:jc w:val="both"/>
        <w:rPr>
          <w:bCs/>
          <w:szCs w:val="24"/>
        </w:rPr>
      </w:pPr>
      <w:r>
        <w:rPr>
          <w:bCs/>
          <w:szCs w:val="24"/>
        </w:rPr>
        <w:t xml:space="preserve">Describa la metodología aplicada en su estudio, </w:t>
      </w:r>
      <w:r w:rsidR="00616315">
        <w:rPr>
          <w:bCs/>
          <w:szCs w:val="24"/>
        </w:rPr>
        <w:t>todos los datos importantes referentes a ella; así como, es necesario y enriquecedor mencionar las limitaciones del estudio a partir de su método.</w:t>
      </w:r>
    </w:p>
    <w:p w14:paraId="5B7A34D4" w14:textId="77777777" w:rsidR="0098030D" w:rsidRPr="0098030D" w:rsidRDefault="0098030D" w:rsidP="00F82EF1">
      <w:pPr>
        <w:autoSpaceDE w:val="0"/>
        <w:autoSpaceDN w:val="0"/>
        <w:adjustRightInd w:val="0"/>
        <w:spacing w:line="360" w:lineRule="auto"/>
        <w:ind w:left="0"/>
        <w:jc w:val="both"/>
        <w:rPr>
          <w:bCs/>
          <w:szCs w:val="24"/>
        </w:rPr>
      </w:pPr>
    </w:p>
    <w:p w14:paraId="0217A2DE" w14:textId="3B122C03" w:rsidR="00EB3B0A" w:rsidRPr="0098030D" w:rsidRDefault="0098030D" w:rsidP="00F82EF1">
      <w:pPr>
        <w:autoSpaceDE w:val="0"/>
        <w:autoSpaceDN w:val="0"/>
        <w:adjustRightInd w:val="0"/>
        <w:spacing w:line="360" w:lineRule="auto"/>
        <w:ind w:left="0"/>
        <w:jc w:val="both"/>
        <w:rPr>
          <w:b/>
          <w:sz w:val="22"/>
          <w:lang w:val="es-ES"/>
        </w:rPr>
      </w:pPr>
      <w:r w:rsidRPr="0098030D">
        <w:rPr>
          <w:b/>
          <w:sz w:val="28"/>
          <w:szCs w:val="28"/>
        </w:rPr>
        <w:t xml:space="preserve">4. </w:t>
      </w:r>
      <w:r w:rsidR="00EB3B0A" w:rsidRPr="0098030D">
        <w:rPr>
          <w:b/>
          <w:sz w:val="28"/>
          <w:szCs w:val="28"/>
        </w:rPr>
        <w:t>Resultados y Discusión</w:t>
      </w:r>
    </w:p>
    <w:p w14:paraId="0217A2DF" w14:textId="77777777" w:rsidR="00EB3B0A" w:rsidRDefault="002B7E31" w:rsidP="00F82EF1">
      <w:pPr>
        <w:autoSpaceDE w:val="0"/>
        <w:autoSpaceDN w:val="0"/>
        <w:adjustRightInd w:val="0"/>
        <w:spacing w:line="360" w:lineRule="auto"/>
        <w:ind w:left="0"/>
        <w:jc w:val="both"/>
        <w:rPr>
          <w:szCs w:val="24"/>
          <w:lang w:val="es-ES"/>
        </w:rPr>
      </w:pPr>
      <w:r>
        <w:rPr>
          <w:szCs w:val="24"/>
          <w:lang w:val="es-ES"/>
        </w:rPr>
        <w:t>R</w:t>
      </w:r>
      <w:r w:rsidRPr="002B7E31">
        <w:rPr>
          <w:szCs w:val="24"/>
          <w:lang w:val="es-ES"/>
        </w:rPr>
        <w:t>esumirá los hallazgos más importantes, relacionando las propias observaciones con estudios de interés, señalando aportaciones y limitaciones, sin redundar datos ya comentados en otros apartados. La discusión de los resultados debe ser clara, concisa y contrastada con otros estudios.</w:t>
      </w:r>
    </w:p>
    <w:p w14:paraId="0217A2E0" w14:textId="7D9ED802" w:rsidR="007A7586" w:rsidRPr="004906A8" w:rsidRDefault="007A7586" w:rsidP="00F82EF1">
      <w:pPr>
        <w:autoSpaceDE w:val="0"/>
        <w:autoSpaceDN w:val="0"/>
        <w:adjustRightInd w:val="0"/>
        <w:spacing w:line="360" w:lineRule="auto"/>
        <w:ind w:left="0"/>
        <w:jc w:val="both"/>
        <w:rPr>
          <w:szCs w:val="24"/>
          <w:lang w:val="es-ES"/>
        </w:rPr>
      </w:pPr>
      <w:r w:rsidRPr="004906A8">
        <w:rPr>
          <w:szCs w:val="24"/>
          <w:lang w:val="es-ES"/>
        </w:rPr>
        <w:t xml:space="preserve">Estos dos apartados suelen aparecer juntos en muchos trabajos. No </w:t>
      </w:r>
      <w:r w:rsidR="00616315">
        <w:rPr>
          <w:szCs w:val="24"/>
          <w:lang w:val="es-ES"/>
        </w:rPr>
        <w:t xml:space="preserve">se debe </w:t>
      </w:r>
      <w:r w:rsidRPr="004906A8">
        <w:rPr>
          <w:szCs w:val="24"/>
          <w:lang w:val="es-ES"/>
        </w:rPr>
        <w:t>confundir esta discusión o análisis con la obtención de conclusiones, algo que depende tanto de los resultados y de su análisis como del marco teórico y de los objetivos</w:t>
      </w:r>
    </w:p>
    <w:p w14:paraId="0217A2E1" w14:textId="77777777" w:rsidR="00743A47" w:rsidRPr="0098030D" w:rsidRDefault="00922949" w:rsidP="00F82EF1">
      <w:pPr>
        <w:pStyle w:val="Ttulo1"/>
        <w:spacing w:line="360" w:lineRule="auto"/>
        <w:ind w:left="0"/>
        <w:rPr>
          <w:rFonts w:ascii="Times New Roman" w:hAnsi="Times New Roman"/>
          <w:color w:val="auto"/>
          <w:lang w:val="es-ES"/>
        </w:rPr>
      </w:pPr>
      <w:r w:rsidRPr="0098030D">
        <w:rPr>
          <w:rFonts w:ascii="Times New Roman" w:hAnsi="Times New Roman"/>
          <w:color w:val="auto"/>
          <w:lang w:val="es-ES"/>
        </w:rPr>
        <w:t>4</w:t>
      </w:r>
      <w:r w:rsidR="00743A47" w:rsidRPr="0098030D">
        <w:rPr>
          <w:rFonts w:ascii="Times New Roman" w:hAnsi="Times New Roman"/>
          <w:color w:val="auto"/>
          <w:lang w:val="es-ES"/>
        </w:rPr>
        <w:t>. Conclusiones</w:t>
      </w:r>
    </w:p>
    <w:p w14:paraId="0217A2E2" w14:textId="0AF3B527" w:rsidR="00BE39D4" w:rsidRDefault="003D352F" w:rsidP="00F82EF1">
      <w:pPr>
        <w:spacing w:line="360" w:lineRule="auto"/>
        <w:ind w:left="0"/>
        <w:jc w:val="both"/>
        <w:rPr>
          <w:szCs w:val="24"/>
          <w:lang w:val="es-ES"/>
        </w:rPr>
      </w:pPr>
      <w:r w:rsidRPr="004906A8">
        <w:rPr>
          <w:szCs w:val="24"/>
          <w:lang w:val="es-ES"/>
        </w:rPr>
        <w:t xml:space="preserve">Las conclusiones deben obtenerse, por tanto, a partir de algo más que de los simples datos registrados. De hecho, unos datos o resultados pueden tener un sentido u otro y, por tanto, pueden </w:t>
      </w:r>
      <w:r w:rsidRPr="004906A8">
        <w:rPr>
          <w:szCs w:val="24"/>
          <w:lang w:val="es-ES"/>
        </w:rPr>
        <w:lastRenderedPageBreak/>
        <w:t xml:space="preserve">llevarnos a unas conclusiones y otras, dependiendo del marco conceptual que justifica </w:t>
      </w:r>
      <w:r w:rsidR="0098030D">
        <w:rPr>
          <w:szCs w:val="24"/>
          <w:lang w:val="es-ES"/>
        </w:rPr>
        <w:t>la</w:t>
      </w:r>
      <w:r w:rsidRPr="004906A8">
        <w:rPr>
          <w:szCs w:val="24"/>
          <w:lang w:val="es-ES"/>
        </w:rPr>
        <w:t xml:space="preserve"> investigación, de la metodología seguida, de los objetivos propuestos, etc.</w:t>
      </w:r>
    </w:p>
    <w:p w14:paraId="0217A2E3" w14:textId="77777777" w:rsidR="00BE39D4" w:rsidRDefault="00BE39D4" w:rsidP="00F82EF1">
      <w:pPr>
        <w:spacing w:line="360" w:lineRule="auto"/>
        <w:ind w:left="0"/>
        <w:jc w:val="both"/>
        <w:rPr>
          <w:szCs w:val="24"/>
          <w:lang w:val="es-ES"/>
        </w:rPr>
      </w:pPr>
    </w:p>
    <w:p w14:paraId="0217A2E5" w14:textId="6F1E0B91" w:rsidR="002109AF" w:rsidRPr="004D15FA" w:rsidRDefault="0098030D" w:rsidP="00B62657">
      <w:pPr>
        <w:spacing w:line="360" w:lineRule="auto"/>
        <w:ind w:left="0"/>
        <w:jc w:val="both"/>
        <w:rPr>
          <w:b/>
          <w:sz w:val="28"/>
          <w:szCs w:val="24"/>
          <w:lang w:val="es-ES"/>
        </w:rPr>
      </w:pPr>
      <w:r w:rsidRPr="004D15FA">
        <w:rPr>
          <w:b/>
          <w:sz w:val="28"/>
          <w:lang w:val="es-EC"/>
        </w:rPr>
        <w:t xml:space="preserve">5. </w:t>
      </w:r>
      <w:r w:rsidR="000B26F1" w:rsidRPr="004D15FA">
        <w:rPr>
          <w:b/>
          <w:sz w:val="28"/>
          <w:lang w:val="es-EC"/>
        </w:rPr>
        <w:t>Referencias</w:t>
      </w:r>
      <w:r w:rsidR="00BE39D4" w:rsidRPr="004D15FA">
        <w:rPr>
          <w:b/>
          <w:sz w:val="28"/>
          <w:lang w:val="es-EC"/>
        </w:rPr>
        <w:t xml:space="preserve"> bibliográficas</w:t>
      </w:r>
    </w:p>
    <w:p w14:paraId="0217A2E6" w14:textId="77777777" w:rsidR="00757D82" w:rsidRDefault="00924B01" w:rsidP="00F82EF1">
      <w:pPr>
        <w:autoSpaceDE w:val="0"/>
        <w:autoSpaceDN w:val="0"/>
        <w:adjustRightInd w:val="0"/>
        <w:spacing w:line="360" w:lineRule="auto"/>
        <w:ind w:left="0"/>
        <w:jc w:val="both"/>
        <w:rPr>
          <w:szCs w:val="26"/>
          <w:lang w:val="es-ES"/>
        </w:rPr>
      </w:pPr>
      <w:r w:rsidRPr="004906A8">
        <w:rPr>
          <w:szCs w:val="26"/>
          <w:lang w:val="es-ES"/>
        </w:rPr>
        <w:t>Se debe verificar con cuidado que todas las citas colocadas en el texto, aparezcan en la lista de referencias bibliográficas. En la lista solo deben aparecer las referencias que fueron utilizadas en el texto principal de</w:t>
      </w:r>
      <w:r w:rsidR="002750C4">
        <w:rPr>
          <w:szCs w:val="26"/>
          <w:lang w:val="es-ES"/>
        </w:rPr>
        <w:t>l trabajo, en las tablas o en los gráficos</w:t>
      </w:r>
      <w:r w:rsidRPr="004906A8">
        <w:rPr>
          <w:szCs w:val="26"/>
          <w:lang w:val="es-ES"/>
        </w:rPr>
        <w:t>, esto implica que no deben aparecer otras referencias, aunque el autor las haya consultado durante la preparación del artículo.</w:t>
      </w:r>
      <w:r w:rsidR="00757D82">
        <w:rPr>
          <w:szCs w:val="26"/>
          <w:lang w:val="es-ES"/>
        </w:rPr>
        <w:t xml:space="preserve"> </w:t>
      </w:r>
    </w:p>
    <w:p w14:paraId="42A665CE" w14:textId="77777777" w:rsidR="0098030D" w:rsidRDefault="0098030D" w:rsidP="0098030D">
      <w:pPr>
        <w:autoSpaceDE w:val="0"/>
        <w:autoSpaceDN w:val="0"/>
        <w:adjustRightInd w:val="0"/>
        <w:spacing w:line="360" w:lineRule="auto"/>
        <w:ind w:left="0"/>
        <w:jc w:val="both"/>
        <w:rPr>
          <w:szCs w:val="24"/>
          <w:lang w:val="es-ES"/>
        </w:rPr>
      </w:pPr>
    </w:p>
    <w:p w14:paraId="0217A2E7" w14:textId="6271752E" w:rsidR="002D71E0" w:rsidRPr="003F3A1C" w:rsidRDefault="00924B01" w:rsidP="0098030D">
      <w:pPr>
        <w:autoSpaceDE w:val="0"/>
        <w:autoSpaceDN w:val="0"/>
        <w:adjustRightInd w:val="0"/>
        <w:spacing w:line="360" w:lineRule="auto"/>
        <w:ind w:left="0"/>
        <w:jc w:val="both"/>
        <w:rPr>
          <w:lang w:val="es-EC"/>
        </w:rPr>
      </w:pPr>
      <w:r w:rsidRPr="004906A8">
        <w:rPr>
          <w:szCs w:val="24"/>
          <w:lang w:val="es-ES"/>
        </w:rPr>
        <w:t xml:space="preserve">Al final del artículo liste todas las referencias bibliográficas con una fuente Times New </w:t>
      </w:r>
      <w:proofErr w:type="spellStart"/>
      <w:r w:rsidRPr="004906A8">
        <w:rPr>
          <w:szCs w:val="24"/>
          <w:lang w:val="es-ES"/>
        </w:rPr>
        <w:t>Roman</w:t>
      </w:r>
      <w:proofErr w:type="spellEnd"/>
      <w:r w:rsidRPr="004906A8">
        <w:rPr>
          <w:szCs w:val="24"/>
          <w:lang w:val="es-ES"/>
        </w:rPr>
        <w:t xml:space="preserve"> tamaño 12</w:t>
      </w:r>
      <w:r w:rsidR="002750C4">
        <w:rPr>
          <w:szCs w:val="24"/>
          <w:lang w:val="es-ES"/>
        </w:rPr>
        <w:t xml:space="preserve"> de acuerdo al formato APA</w:t>
      </w:r>
      <w:r w:rsidR="002750C4">
        <w:rPr>
          <w:lang w:val="es-EC"/>
        </w:rPr>
        <w:t xml:space="preserve"> Edición No. </w:t>
      </w:r>
      <w:r w:rsidR="004D15FA">
        <w:rPr>
          <w:lang w:val="es-EC"/>
        </w:rPr>
        <w:t>7</w:t>
      </w:r>
      <w:r w:rsidR="002750C4">
        <w:rPr>
          <w:lang w:val="es-EC"/>
        </w:rPr>
        <w:t>, disponible e</w:t>
      </w:r>
      <w:r w:rsidR="004D15FA">
        <w:rPr>
          <w:lang w:val="es-EC"/>
        </w:rPr>
        <w:t xml:space="preserve">n: </w:t>
      </w:r>
      <w:hyperlink r:id="rId13" w:history="1">
        <w:r w:rsidR="003F3A1C" w:rsidRPr="004509F4">
          <w:rPr>
            <w:rStyle w:val="Hipervnculo"/>
            <w:lang w:val="es-EC"/>
          </w:rPr>
          <w:t>https</w:t>
        </w:r>
        <w:r w:rsidR="003F3A1C" w:rsidRPr="004509F4">
          <w:rPr>
            <w:rStyle w:val="Hipervnculo"/>
            <w:lang w:val="es-EC"/>
          </w:rPr>
          <w:t>:</w:t>
        </w:r>
        <w:r w:rsidR="003F3A1C" w:rsidRPr="004509F4">
          <w:rPr>
            <w:rStyle w:val="Hipervnculo"/>
            <w:lang w:val="es-EC"/>
          </w:rPr>
          <w:t>//apastyle.apa</w:t>
        </w:r>
        <w:r w:rsidR="003F3A1C" w:rsidRPr="004509F4">
          <w:rPr>
            <w:rStyle w:val="Hipervnculo"/>
            <w:lang w:val="es-EC"/>
          </w:rPr>
          <w:t>.</w:t>
        </w:r>
        <w:r w:rsidR="003F3A1C" w:rsidRPr="004509F4">
          <w:rPr>
            <w:rStyle w:val="Hipervnculo"/>
            <w:lang w:val="es-EC"/>
          </w:rPr>
          <w:t>org/style-grammar-guidelines/references</w:t>
        </w:r>
      </w:hyperlink>
      <w:r w:rsidR="003F3A1C">
        <w:rPr>
          <w:lang w:val="es-EC"/>
        </w:rPr>
        <w:t>.</w:t>
      </w:r>
      <w:r w:rsidRPr="004906A8">
        <w:rPr>
          <w:lang w:val="es-EC"/>
        </w:rPr>
        <w:t xml:space="preserve"> No use los subtítulos, únicamente coloque las ref</w:t>
      </w:r>
      <w:r>
        <w:rPr>
          <w:lang w:val="es-EC"/>
        </w:rPr>
        <w:t>e</w:t>
      </w:r>
      <w:r w:rsidRPr="004906A8">
        <w:rPr>
          <w:lang w:val="es-EC"/>
        </w:rPr>
        <w:t xml:space="preserve">rencias en orden </w:t>
      </w:r>
      <w:r w:rsidR="00BE39D4">
        <w:rPr>
          <w:lang w:val="es-EC"/>
        </w:rPr>
        <w:t>alfabético, de acuerdo al método APA.</w:t>
      </w:r>
    </w:p>
    <w:sectPr w:rsidR="002D71E0" w:rsidRPr="003F3A1C" w:rsidSect="003E0EFC">
      <w:footerReference w:type="even" r:id="rId14"/>
      <w:footerReference w:type="default" r:id="rId15"/>
      <w:footerReference w:type="first" r:id="rId16"/>
      <w:pgSz w:w="12240" w:h="15840" w:code="1"/>
      <w:pgMar w:top="1418" w:right="1418" w:bottom="1418" w:left="1418" w:header="709" w:footer="709" w:gutter="0"/>
      <w:cols w:space="480"/>
      <w:titlePg/>
      <w:docGrid w:linePitch="360"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92A5" w14:textId="77777777" w:rsidR="00FA74E1" w:rsidRDefault="00FA74E1" w:rsidP="00AA2DC7">
      <w:r>
        <w:separator/>
      </w:r>
    </w:p>
  </w:endnote>
  <w:endnote w:type="continuationSeparator" w:id="0">
    <w:p w14:paraId="2162CC17" w14:textId="77777777" w:rsidR="00FA74E1" w:rsidRDefault="00FA74E1" w:rsidP="00AA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A2EE" w14:textId="77777777" w:rsidR="008A24CD" w:rsidRDefault="009C2404">
    <w:pPr>
      <w:pStyle w:val="Piedepgina"/>
      <w:jc w:val="center"/>
    </w:pPr>
    <w:r>
      <w:fldChar w:fldCharType="begin"/>
    </w:r>
    <w:r>
      <w:instrText xml:space="preserve"> PAGE   \* MERGEFORMAT </w:instrText>
    </w:r>
    <w:r>
      <w:fldChar w:fldCharType="separate"/>
    </w:r>
    <w:r w:rsidR="007D68C6">
      <w:rPr>
        <w:noProof/>
      </w:rPr>
      <w:t>8</w:t>
    </w:r>
    <w:r>
      <w:rPr>
        <w:noProof/>
      </w:rPr>
      <w:fldChar w:fldCharType="end"/>
    </w:r>
  </w:p>
  <w:p w14:paraId="0217A2EF" w14:textId="77777777" w:rsidR="008A24CD" w:rsidRDefault="008A24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A2F0" w14:textId="77777777" w:rsidR="008A24CD" w:rsidRDefault="009C2404">
    <w:pPr>
      <w:pStyle w:val="Piedepgina"/>
      <w:jc w:val="center"/>
    </w:pPr>
    <w:r>
      <w:fldChar w:fldCharType="begin"/>
    </w:r>
    <w:r>
      <w:instrText xml:space="preserve"> PAGE   \* MERGEFORMAT </w:instrText>
    </w:r>
    <w:r>
      <w:fldChar w:fldCharType="separate"/>
    </w:r>
    <w:r w:rsidR="007D68C6">
      <w:rPr>
        <w:noProof/>
      </w:rPr>
      <w:t>7</w:t>
    </w:r>
    <w:r>
      <w:rPr>
        <w:noProof/>
      </w:rPr>
      <w:fldChar w:fldCharType="end"/>
    </w:r>
  </w:p>
  <w:p w14:paraId="0217A2F1" w14:textId="77777777" w:rsidR="008A24CD" w:rsidRDefault="008A24C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A2F2" w14:textId="77777777" w:rsidR="008A24CD" w:rsidRDefault="009C2404">
    <w:pPr>
      <w:pStyle w:val="Piedepgina"/>
      <w:jc w:val="center"/>
    </w:pPr>
    <w:r>
      <w:fldChar w:fldCharType="begin"/>
    </w:r>
    <w:r>
      <w:instrText xml:space="preserve"> PAGE   \* MERGEFORMAT </w:instrText>
    </w:r>
    <w:r>
      <w:fldChar w:fldCharType="separate"/>
    </w:r>
    <w:r w:rsidR="006C1B34">
      <w:rPr>
        <w:noProof/>
      </w:rPr>
      <w:t>1</w:t>
    </w:r>
    <w:r>
      <w:rPr>
        <w:noProof/>
      </w:rPr>
      <w:fldChar w:fldCharType="end"/>
    </w:r>
  </w:p>
  <w:p w14:paraId="0217A2F3" w14:textId="77777777" w:rsidR="008A24CD" w:rsidRDefault="008A24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A30A" w14:textId="77777777" w:rsidR="00FA74E1" w:rsidRDefault="00FA74E1" w:rsidP="00AA2DC7">
      <w:r>
        <w:separator/>
      </w:r>
    </w:p>
  </w:footnote>
  <w:footnote w:type="continuationSeparator" w:id="0">
    <w:p w14:paraId="1E71EE91" w14:textId="77777777" w:rsidR="00FA74E1" w:rsidRDefault="00FA74E1" w:rsidP="00AA2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387"/>
    <w:multiLevelType w:val="multilevel"/>
    <w:tmpl w:val="3B7EC6DC"/>
    <w:lvl w:ilvl="0">
      <w:start w:val="1"/>
      <w:numFmt w:val="decimal"/>
      <w:lvlText w:val="%1."/>
      <w:lvlJc w:val="left"/>
      <w:pPr>
        <w:ind w:left="862" w:hanging="720"/>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12A863B6"/>
    <w:multiLevelType w:val="hybridMultilevel"/>
    <w:tmpl w:val="DDEAE90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C4B1925"/>
    <w:multiLevelType w:val="hybridMultilevel"/>
    <w:tmpl w:val="9C68A884"/>
    <w:lvl w:ilvl="0" w:tplc="77C08B8E">
      <w:start w:val="1"/>
      <w:numFmt w:val="bullet"/>
      <w:lvlText w:val=""/>
      <w:lvlJc w:val="left"/>
      <w:pPr>
        <w:ind w:left="720" w:hanging="360"/>
      </w:pPr>
      <w:rPr>
        <w:rFonts w:ascii="Symbol" w:hAnsi="Symbol" w:hint="default"/>
      </w:rPr>
    </w:lvl>
    <w:lvl w:ilvl="1" w:tplc="3BBC075A" w:tentative="1">
      <w:start w:val="1"/>
      <w:numFmt w:val="bullet"/>
      <w:lvlText w:val="o"/>
      <w:lvlJc w:val="left"/>
      <w:pPr>
        <w:ind w:left="1440" w:hanging="360"/>
      </w:pPr>
      <w:rPr>
        <w:rFonts w:ascii="Courier New" w:hAnsi="Courier New" w:cs="Courier New" w:hint="default"/>
      </w:rPr>
    </w:lvl>
    <w:lvl w:ilvl="2" w:tplc="89E459E6" w:tentative="1">
      <w:start w:val="1"/>
      <w:numFmt w:val="bullet"/>
      <w:lvlText w:val=""/>
      <w:lvlJc w:val="left"/>
      <w:pPr>
        <w:ind w:left="2160" w:hanging="360"/>
      </w:pPr>
      <w:rPr>
        <w:rFonts w:ascii="Wingdings" w:hAnsi="Wingdings" w:hint="default"/>
      </w:rPr>
    </w:lvl>
    <w:lvl w:ilvl="3" w:tplc="1F6020B6" w:tentative="1">
      <w:start w:val="1"/>
      <w:numFmt w:val="bullet"/>
      <w:lvlText w:val=""/>
      <w:lvlJc w:val="left"/>
      <w:pPr>
        <w:ind w:left="2880" w:hanging="360"/>
      </w:pPr>
      <w:rPr>
        <w:rFonts w:ascii="Symbol" w:hAnsi="Symbol" w:hint="default"/>
      </w:rPr>
    </w:lvl>
    <w:lvl w:ilvl="4" w:tplc="2A3E0E9E" w:tentative="1">
      <w:start w:val="1"/>
      <w:numFmt w:val="bullet"/>
      <w:lvlText w:val="o"/>
      <w:lvlJc w:val="left"/>
      <w:pPr>
        <w:ind w:left="3600" w:hanging="360"/>
      </w:pPr>
      <w:rPr>
        <w:rFonts w:ascii="Courier New" w:hAnsi="Courier New" w:cs="Courier New" w:hint="default"/>
      </w:rPr>
    </w:lvl>
    <w:lvl w:ilvl="5" w:tplc="15A268A2" w:tentative="1">
      <w:start w:val="1"/>
      <w:numFmt w:val="bullet"/>
      <w:lvlText w:val=""/>
      <w:lvlJc w:val="left"/>
      <w:pPr>
        <w:ind w:left="4320" w:hanging="360"/>
      </w:pPr>
      <w:rPr>
        <w:rFonts w:ascii="Wingdings" w:hAnsi="Wingdings" w:hint="default"/>
      </w:rPr>
    </w:lvl>
    <w:lvl w:ilvl="6" w:tplc="9192F22A" w:tentative="1">
      <w:start w:val="1"/>
      <w:numFmt w:val="bullet"/>
      <w:lvlText w:val=""/>
      <w:lvlJc w:val="left"/>
      <w:pPr>
        <w:ind w:left="5040" w:hanging="360"/>
      </w:pPr>
      <w:rPr>
        <w:rFonts w:ascii="Symbol" w:hAnsi="Symbol" w:hint="default"/>
      </w:rPr>
    </w:lvl>
    <w:lvl w:ilvl="7" w:tplc="FA88F3DE" w:tentative="1">
      <w:start w:val="1"/>
      <w:numFmt w:val="bullet"/>
      <w:lvlText w:val="o"/>
      <w:lvlJc w:val="left"/>
      <w:pPr>
        <w:ind w:left="5760" w:hanging="360"/>
      </w:pPr>
      <w:rPr>
        <w:rFonts w:ascii="Courier New" w:hAnsi="Courier New" w:cs="Courier New" w:hint="default"/>
      </w:rPr>
    </w:lvl>
    <w:lvl w:ilvl="8" w:tplc="4AB21D68" w:tentative="1">
      <w:start w:val="1"/>
      <w:numFmt w:val="bullet"/>
      <w:lvlText w:val=""/>
      <w:lvlJc w:val="left"/>
      <w:pPr>
        <w:ind w:left="6480" w:hanging="360"/>
      </w:pPr>
      <w:rPr>
        <w:rFonts w:ascii="Wingdings" w:hAnsi="Wingdings" w:hint="default"/>
      </w:rPr>
    </w:lvl>
  </w:abstractNum>
  <w:abstractNum w:abstractNumId="3" w15:restartNumberingAfterBreak="0">
    <w:nsid w:val="1D3E04D1"/>
    <w:multiLevelType w:val="hybridMultilevel"/>
    <w:tmpl w:val="E8D8498C"/>
    <w:lvl w:ilvl="0" w:tplc="300A0001">
      <w:start w:val="1"/>
      <w:numFmt w:val="bullet"/>
      <w:lvlText w:val=""/>
      <w:lvlJc w:val="left"/>
      <w:pPr>
        <w:ind w:left="578" w:hanging="360"/>
      </w:pPr>
      <w:rPr>
        <w:rFonts w:ascii="Symbol" w:hAnsi="Symbol" w:hint="default"/>
      </w:rPr>
    </w:lvl>
    <w:lvl w:ilvl="1" w:tplc="300A0003" w:tentative="1">
      <w:start w:val="1"/>
      <w:numFmt w:val="bullet"/>
      <w:lvlText w:val="o"/>
      <w:lvlJc w:val="left"/>
      <w:pPr>
        <w:ind w:left="1298" w:hanging="360"/>
      </w:pPr>
      <w:rPr>
        <w:rFonts w:ascii="Courier New" w:hAnsi="Courier New" w:cs="Courier New" w:hint="default"/>
      </w:rPr>
    </w:lvl>
    <w:lvl w:ilvl="2" w:tplc="300A0005" w:tentative="1">
      <w:start w:val="1"/>
      <w:numFmt w:val="bullet"/>
      <w:lvlText w:val=""/>
      <w:lvlJc w:val="left"/>
      <w:pPr>
        <w:ind w:left="2018" w:hanging="360"/>
      </w:pPr>
      <w:rPr>
        <w:rFonts w:ascii="Wingdings" w:hAnsi="Wingdings" w:hint="default"/>
      </w:rPr>
    </w:lvl>
    <w:lvl w:ilvl="3" w:tplc="300A0001" w:tentative="1">
      <w:start w:val="1"/>
      <w:numFmt w:val="bullet"/>
      <w:lvlText w:val=""/>
      <w:lvlJc w:val="left"/>
      <w:pPr>
        <w:ind w:left="2738" w:hanging="360"/>
      </w:pPr>
      <w:rPr>
        <w:rFonts w:ascii="Symbol" w:hAnsi="Symbol" w:hint="default"/>
      </w:rPr>
    </w:lvl>
    <w:lvl w:ilvl="4" w:tplc="300A0003" w:tentative="1">
      <w:start w:val="1"/>
      <w:numFmt w:val="bullet"/>
      <w:lvlText w:val="o"/>
      <w:lvlJc w:val="left"/>
      <w:pPr>
        <w:ind w:left="3458" w:hanging="360"/>
      </w:pPr>
      <w:rPr>
        <w:rFonts w:ascii="Courier New" w:hAnsi="Courier New" w:cs="Courier New" w:hint="default"/>
      </w:rPr>
    </w:lvl>
    <w:lvl w:ilvl="5" w:tplc="300A0005" w:tentative="1">
      <w:start w:val="1"/>
      <w:numFmt w:val="bullet"/>
      <w:lvlText w:val=""/>
      <w:lvlJc w:val="left"/>
      <w:pPr>
        <w:ind w:left="4178" w:hanging="360"/>
      </w:pPr>
      <w:rPr>
        <w:rFonts w:ascii="Wingdings" w:hAnsi="Wingdings" w:hint="default"/>
      </w:rPr>
    </w:lvl>
    <w:lvl w:ilvl="6" w:tplc="300A0001" w:tentative="1">
      <w:start w:val="1"/>
      <w:numFmt w:val="bullet"/>
      <w:lvlText w:val=""/>
      <w:lvlJc w:val="left"/>
      <w:pPr>
        <w:ind w:left="4898" w:hanging="360"/>
      </w:pPr>
      <w:rPr>
        <w:rFonts w:ascii="Symbol" w:hAnsi="Symbol" w:hint="default"/>
      </w:rPr>
    </w:lvl>
    <w:lvl w:ilvl="7" w:tplc="300A0003" w:tentative="1">
      <w:start w:val="1"/>
      <w:numFmt w:val="bullet"/>
      <w:lvlText w:val="o"/>
      <w:lvlJc w:val="left"/>
      <w:pPr>
        <w:ind w:left="5618" w:hanging="360"/>
      </w:pPr>
      <w:rPr>
        <w:rFonts w:ascii="Courier New" w:hAnsi="Courier New" w:cs="Courier New" w:hint="default"/>
      </w:rPr>
    </w:lvl>
    <w:lvl w:ilvl="8" w:tplc="300A0005" w:tentative="1">
      <w:start w:val="1"/>
      <w:numFmt w:val="bullet"/>
      <w:lvlText w:val=""/>
      <w:lvlJc w:val="left"/>
      <w:pPr>
        <w:ind w:left="6338" w:hanging="360"/>
      </w:pPr>
      <w:rPr>
        <w:rFonts w:ascii="Wingdings" w:hAnsi="Wingdings" w:hint="default"/>
      </w:rPr>
    </w:lvl>
  </w:abstractNum>
  <w:abstractNum w:abstractNumId="4" w15:restartNumberingAfterBreak="0">
    <w:nsid w:val="33B73084"/>
    <w:multiLevelType w:val="hybridMultilevel"/>
    <w:tmpl w:val="02002A58"/>
    <w:lvl w:ilvl="0" w:tplc="300A0001">
      <w:start w:val="1"/>
      <w:numFmt w:val="bullet"/>
      <w:lvlText w:val=""/>
      <w:lvlJc w:val="left"/>
      <w:pPr>
        <w:ind w:left="578" w:hanging="360"/>
      </w:pPr>
      <w:rPr>
        <w:rFonts w:ascii="Symbol" w:hAnsi="Symbol" w:hint="default"/>
      </w:rPr>
    </w:lvl>
    <w:lvl w:ilvl="1" w:tplc="300A0003" w:tentative="1">
      <w:start w:val="1"/>
      <w:numFmt w:val="bullet"/>
      <w:lvlText w:val="o"/>
      <w:lvlJc w:val="left"/>
      <w:pPr>
        <w:ind w:left="1298" w:hanging="360"/>
      </w:pPr>
      <w:rPr>
        <w:rFonts w:ascii="Courier New" w:hAnsi="Courier New" w:cs="Courier New" w:hint="default"/>
      </w:rPr>
    </w:lvl>
    <w:lvl w:ilvl="2" w:tplc="300A0005" w:tentative="1">
      <w:start w:val="1"/>
      <w:numFmt w:val="bullet"/>
      <w:lvlText w:val=""/>
      <w:lvlJc w:val="left"/>
      <w:pPr>
        <w:ind w:left="2018" w:hanging="360"/>
      </w:pPr>
      <w:rPr>
        <w:rFonts w:ascii="Wingdings" w:hAnsi="Wingdings" w:hint="default"/>
      </w:rPr>
    </w:lvl>
    <w:lvl w:ilvl="3" w:tplc="300A0001" w:tentative="1">
      <w:start w:val="1"/>
      <w:numFmt w:val="bullet"/>
      <w:lvlText w:val=""/>
      <w:lvlJc w:val="left"/>
      <w:pPr>
        <w:ind w:left="2738" w:hanging="360"/>
      </w:pPr>
      <w:rPr>
        <w:rFonts w:ascii="Symbol" w:hAnsi="Symbol" w:hint="default"/>
      </w:rPr>
    </w:lvl>
    <w:lvl w:ilvl="4" w:tplc="300A0003" w:tentative="1">
      <w:start w:val="1"/>
      <w:numFmt w:val="bullet"/>
      <w:lvlText w:val="o"/>
      <w:lvlJc w:val="left"/>
      <w:pPr>
        <w:ind w:left="3458" w:hanging="360"/>
      </w:pPr>
      <w:rPr>
        <w:rFonts w:ascii="Courier New" w:hAnsi="Courier New" w:cs="Courier New" w:hint="default"/>
      </w:rPr>
    </w:lvl>
    <w:lvl w:ilvl="5" w:tplc="300A0005" w:tentative="1">
      <w:start w:val="1"/>
      <w:numFmt w:val="bullet"/>
      <w:lvlText w:val=""/>
      <w:lvlJc w:val="left"/>
      <w:pPr>
        <w:ind w:left="4178" w:hanging="360"/>
      </w:pPr>
      <w:rPr>
        <w:rFonts w:ascii="Wingdings" w:hAnsi="Wingdings" w:hint="default"/>
      </w:rPr>
    </w:lvl>
    <w:lvl w:ilvl="6" w:tplc="300A0001" w:tentative="1">
      <w:start w:val="1"/>
      <w:numFmt w:val="bullet"/>
      <w:lvlText w:val=""/>
      <w:lvlJc w:val="left"/>
      <w:pPr>
        <w:ind w:left="4898" w:hanging="360"/>
      </w:pPr>
      <w:rPr>
        <w:rFonts w:ascii="Symbol" w:hAnsi="Symbol" w:hint="default"/>
      </w:rPr>
    </w:lvl>
    <w:lvl w:ilvl="7" w:tplc="300A0003" w:tentative="1">
      <w:start w:val="1"/>
      <w:numFmt w:val="bullet"/>
      <w:lvlText w:val="o"/>
      <w:lvlJc w:val="left"/>
      <w:pPr>
        <w:ind w:left="5618" w:hanging="360"/>
      </w:pPr>
      <w:rPr>
        <w:rFonts w:ascii="Courier New" w:hAnsi="Courier New" w:cs="Courier New" w:hint="default"/>
      </w:rPr>
    </w:lvl>
    <w:lvl w:ilvl="8" w:tplc="300A0005" w:tentative="1">
      <w:start w:val="1"/>
      <w:numFmt w:val="bullet"/>
      <w:lvlText w:val=""/>
      <w:lvlJc w:val="left"/>
      <w:pPr>
        <w:ind w:left="6338" w:hanging="360"/>
      </w:pPr>
      <w:rPr>
        <w:rFonts w:ascii="Wingdings" w:hAnsi="Wingdings" w:hint="default"/>
      </w:rPr>
    </w:lvl>
  </w:abstractNum>
  <w:abstractNum w:abstractNumId="5" w15:restartNumberingAfterBreak="0">
    <w:nsid w:val="356656D1"/>
    <w:multiLevelType w:val="hybridMultilevel"/>
    <w:tmpl w:val="C6A655D2"/>
    <w:lvl w:ilvl="0" w:tplc="9DCE73FC">
      <w:start w:val="1"/>
      <w:numFmt w:val="bullet"/>
      <w:lvlText w:val=""/>
      <w:lvlJc w:val="left"/>
      <w:pPr>
        <w:ind w:left="720" w:hanging="360"/>
      </w:pPr>
      <w:rPr>
        <w:rFonts w:ascii="Symbol" w:hAnsi="Symbol" w:hint="default"/>
      </w:rPr>
    </w:lvl>
    <w:lvl w:ilvl="1" w:tplc="E3E8CDFE" w:tentative="1">
      <w:start w:val="1"/>
      <w:numFmt w:val="bullet"/>
      <w:lvlText w:val="o"/>
      <w:lvlJc w:val="left"/>
      <w:pPr>
        <w:ind w:left="1440" w:hanging="360"/>
      </w:pPr>
      <w:rPr>
        <w:rFonts w:ascii="Courier New" w:hAnsi="Courier New" w:cs="Courier New" w:hint="default"/>
      </w:rPr>
    </w:lvl>
    <w:lvl w:ilvl="2" w:tplc="1E52A1A2" w:tentative="1">
      <w:start w:val="1"/>
      <w:numFmt w:val="bullet"/>
      <w:lvlText w:val=""/>
      <w:lvlJc w:val="left"/>
      <w:pPr>
        <w:ind w:left="2160" w:hanging="360"/>
      </w:pPr>
      <w:rPr>
        <w:rFonts w:ascii="Wingdings" w:hAnsi="Wingdings" w:hint="default"/>
      </w:rPr>
    </w:lvl>
    <w:lvl w:ilvl="3" w:tplc="4680FF10" w:tentative="1">
      <w:start w:val="1"/>
      <w:numFmt w:val="bullet"/>
      <w:lvlText w:val=""/>
      <w:lvlJc w:val="left"/>
      <w:pPr>
        <w:ind w:left="2880" w:hanging="360"/>
      </w:pPr>
      <w:rPr>
        <w:rFonts w:ascii="Symbol" w:hAnsi="Symbol" w:hint="default"/>
      </w:rPr>
    </w:lvl>
    <w:lvl w:ilvl="4" w:tplc="C9CE64AA" w:tentative="1">
      <w:start w:val="1"/>
      <w:numFmt w:val="bullet"/>
      <w:lvlText w:val="o"/>
      <w:lvlJc w:val="left"/>
      <w:pPr>
        <w:ind w:left="3600" w:hanging="360"/>
      </w:pPr>
      <w:rPr>
        <w:rFonts w:ascii="Courier New" w:hAnsi="Courier New" w:cs="Courier New" w:hint="default"/>
      </w:rPr>
    </w:lvl>
    <w:lvl w:ilvl="5" w:tplc="256AAD1C" w:tentative="1">
      <w:start w:val="1"/>
      <w:numFmt w:val="bullet"/>
      <w:lvlText w:val=""/>
      <w:lvlJc w:val="left"/>
      <w:pPr>
        <w:ind w:left="4320" w:hanging="360"/>
      </w:pPr>
      <w:rPr>
        <w:rFonts w:ascii="Wingdings" w:hAnsi="Wingdings" w:hint="default"/>
      </w:rPr>
    </w:lvl>
    <w:lvl w:ilvl="6" w:tplc="91004E3E" w:tentative="1">
      <w:start w:val="1"/>
      <w:numFmt w:val="bullet"/>
      <w:lvlText w:val=""/>
      <w:lvlJc w:val="left"/>
      <w:pPr>
        <w:ind w:left="5040" w:hanging="360"/>
      </w:pPr>
      <w:rPr>
        <w:rFonts w:ascii="Symbol" w:hAnsi="Symbol" w:hint="default"/>
      </w:rPr>
    </w:lvl>
    <w:lvl w:ilvl="7" w:tplc="00786164" w:tentative="1">
      <w:start w:val="1"/>
      <w:numFmt w:val="bullet"/>
      <w:lvlText w:val="o"/>
      <w:lvlJc w:val="left"/>
      <w:pPr>
        <w:ind w:left="5760" w:hanging="360"/>
      </w:pPr>
      <w:rPr>
        <w:rFonts w:ascii="Courier New" w:hAnsi="Courier New" w:cs="Courier New" w:hint="default"/>
      </w:rPr>
    </w:lvl>
    <w:lvl w:ilvl="8" w:tplc="BAE80FD6" w:tentative="1">
      <w:start w:val="1"/>
      <w:numFmt w:val="bullet"/>
      <w:lvlText w:val=""/>
      <w:lvlJc w:val="left"/>
      <w:pPr>
        <w:ind w:left="6480" w:hanging="360"/>
      </w:pPr>
      <w:rPr>
        <w:rFonts w:ascii="Wingdings" w:hAnsi="Wingdings" w:hint="default"/>
      </w:rPr>
    </w:lvl>
  </w:abstractNum>
  <w:abstractNum w:abstractNumId="6" w15:restartNumberingAfterBreak="0">
    <w:nsid w:val="35A95272"/>
    <w:multiLevelType w:val="multilevel"/>
    <w:tmpl w:val="71483EEC"/>
    <w:lvl w:ilvl="0">
      <w:start w:val="1"/>
      <w:numFmt w:val="decimal"/>
      <w:lvlText w:val="%1"/>
      <w:lvlJc w:val="left"/>
      <w:pPr>
        <w:ind w:left="375" w:hanging="375"/>
      </w:pPr>
      <w:rPr>
        <w:rFonts w:hint="default"/>
      </w:rPr>
    </w:lvl>
    <w:lvl w:ilvl="1">
      <w:start w:val="1"/>
      <w:numFmt w:val="decimal"/>
      <w:lvlText w:val="%1.%2"/>
      <w:lvlJc w:val="left"/>
      <w:pPr>
        <w:ind w:left="233" w:hanging="37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0C1728C"/>
    <w:multiLevelType w:val="multilevel"/>
    <w:tmpl w:val="89F896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6B430B4"/>
    <w:multiLevelType w:val="hybridMultilevel"/>
    <w:tmpl w:val="4D123748"/>
    <w:lvl w:ilvl="0" w:tplc="300A0001">
      <w:start w:val="1"/>
      <w:numFmt w:val="bullet"/>
      <w:lvlText w:val=""/>
      <w:lvlJc w:val="left"/>
      <w:pPr>
        <w:ind w:left="952" w:hanging="360"/>
      </w:pPr>
      <w:rPr>
        <w:rFonts w:ascii="Symbol" w:hAnsi="Symbol" w:hint="default"/>
      </w:rPr>
    </w:lvl>
    <w:lvl w:ilvl="1" w:tplc="300A0003" w:tentative="1">
      <w:start w:val="1"/>
      <w:numFmt w:val="bullet"/>
      <w:lvlText w:val="o"/>
      <w:lvlJc w:val="left"/>
      <w:pPr>
        <w:ind w:left="1672" w:hanging="360"/>
      </w:pPr>
      <w:rPr>
        <w:rFonts w:ascii="Courier New" w:hAnsi="Courier New" w:cs="Courier New" w:hint="default"/>
      </w:rPr>
    </w:lvl>
    <w:lvl w:ilvl="2" w:tplc="300A0005" w:tentative="1">
      <w:start w:val="1"/>
      <w:numFmt w:val="bullet"/>
      <w:lvlText w:val=""/>
      <w:lvlJc w:val="left"/>
      <w:pPr>
        <w:ind w:left="2392" w:hanging="360"/>
      </w:pPr>
      <w:rPr>
        <w:rFonts w:ascii="Wingdings" w:hAnsi="Wingdings" w:hint="default"/>
      </w:rPr>
    </w:lvl>
    <w:lvl w:ilvl="3" w:tplc="300A0001" w:tentative="1">
      <w:start w:val="1"/>
      <w:numFmt w:val="bullet"/>
      <w:lvlText w:val=""/>
      <w:lvlJc w:val="left"/>
      <w:pPr>
        <w:ind w:left="3112" w:hanging="360"/>
      </w:pPr>
      <w:rPr>
        <w:rFonts w:ascii="Symbol" w:hAnsi="Symbol" w:hint="default"/>
      </w:rPr>
    </w:lvl>
    <w:lvl w:ilvl="4" w:tplc="300A0003" w:tentative="1">
      <w:start w:val="1"/>
      <w:numFmt w:val="bullet"/>
      <w:lvlText w:val="o"/>
      <w:lvlJc w:val="left"/>
      <w:pPr>
        <w:ind w:left="3832" w:hanging="360"/>
      </w:pPr>
      <w:rPr>
        <w:rFonts w:ascii="Courier New" w:hAnsi="Courier New" w:cs="Courier New" w:hint="default"/>
      </w:rPr>
    </w:lvl>
    <w:lvl w:ilvl="5" w:tplc="300A0005" w:tentative="1">
      <w:start w:val="1"/>
      <w:numFmt w:val="bullet"/>
      <w:lvlText w:val=""/>
      <w:lvlJc w:val="left"/>
      <w:pPr>
        <w:ind w:left="4552" w:hanging="360"/>
      </w:pPr>
      <w:rPr>
        <w:rFonts w:ascii="Wingdings" w:hAnsi="Wingdings" w:hint="default"/>
      </w:rPr>
    </w:lvl>
    <w:lvl w:ilvl="6" w:tplc="300A0001" w:tentative="1">
      <w:start w:val="1"/>
      <w:numFmt w:val="bullet"/>
      <w:lvlText w:val=""/>
      <w:lvlJc w:val="left"/>
      <w:pPr>
        <w:ind w:left="5272" w:hanging="360"/>
      </w:pPr>
      <w:rPr>
        <w:rFonts w:ascii="Symbol" w:hAnsi="Symbol" w:hint="default"/>
      </w:rPr>
    </w:lvl>
    <w:lvl w:ilvl="7" w:tplc="300A0003" w:tentative="1">
      <w:start w:val="1"/>
      <w:numFmt w:val="bullet"/>
      <w:lvlText w:val="o"/>
      <w:lvlJc w:val="left"/>
      <w:pPr>
        <w:ind w:left="5992" w:hanging="360"/>
      </w:pPr>
      <w:rPr>
        <w:rFonts w:ascii="Courier New" w:hAnsi="Courier New" w:cs="Courier New" w:hint="default"/>
      </w:rPr>
    </w:lvl>
    <w:lvl w:ilvl="8" w:tplc="300A0005" w:tentative="1">
      <w:start w:val="1"/>
      <w:numFmt w:val="bullet"/>
      <w:lvlText w:val=""/>
      <w:lvlJc w:val="left"/>
      <w:pPr>
        <w:ind w:left="6712" w:hanging="360"/>
      </w:pPr>
      <w:rPr>
        <w:rFonts w:ascii="Wingdings" w:hAnsi="Wingdings" w:hint="default"/>
      </w:rPr>
    </w:lvl>
  </w:abstractNum>
  <w:abstractNum w:abstractNumId="10" w15:restartNumberingAfterBreak="0">
    <w:nsid w:val="49A45790"/>
    <w:multiLevelType w:val="hybridMultilevel"/>
    <w:tmpl w:val="61C06E0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D3350AE"/>
    <w:multiLevelType w:val="multilevel"/>
    <w:tmpl w:val="956E2A5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9A7CFC"/>
    <w:multiLevelType w:val="multilevel"/>
    <w:tmpl w:val="7E9ECFA4"/>
    <w:lvl w:ilvl="0">
      <w:start w:val="1"/>
      <w:numFmt w:val="decimal"/>
      <w:lvlText w:val="%1."/>
      <w:lvlJc w:val="left"/>
      <w:pPr>
        <w:ind w:left="218" w:hanging="360"/>
      </w:pPr>
      <w:rPr>
        <w:rFonts w:hint="default"/>
      </w:rPr>
    </w:lvl>
    <w:lvl w:ilvl="1">
      <w:start w:val="1"/>
      <w:numFmt w:val="decimal"/>
      <w:isLgl/>
      <w:lvlText w:val="%1.%2."/>
      <w:lvlJc w:val="left"/>
      <w:pPr>
        <w:ind w:left="578" w:hanging="7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13" w15:restartNumberingAfterBreak="0">
    <w:nsid w:val="54E06BBA"/>
    <w:multiLevelType w:val="multilevel"/>
    <w:tmpl w:val="17E2B3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8DD31AA"/>
    <w:multiLevelType w:val="hybridMultilevel"/>
    <w:tmpl w:val="3CE0DB84"/>
    <w:lvl w:ilvl="0" w:tplc="3250A262">
      <w:start w:val="1"/>
      <w:numFmt w:val="bullet"/>
      <w:lvlText w:val=""/>
      <w:lvlJc w:val="left"/>
      <w:pPr>
        <w:ind w:left="578" w:hanging="360"/>
      </w:pPr>
      <w:rPr>
        <w:rFonts w:ascii="Symbol" w:hAnsi="Symbol" w:hint="default"/>
      </w:rPr>
    </w:lvl>
    <w:lvl w:ilvl="1" w:tplc="3BB8683C" w:tentative="1">
      <w:start w:val="1"/>
      <w:numFmt w:val="bullet"/>
      <w:lvlText w:val="o"/>
      <w:lvlJc w:val="left"/>
      <w:pPr>
        <w:ind w:left="1298" w:hanging="360"/>
      </w:pPr>
      <w:rPr>
        <w:rFonts w:ascii="Courier New" w:hAnsi="Courier New" w:cs="Courier New" w:hint="default"/>
      </w:rPr>
    </w:lvl>
    <w:lvl w:ilvl="2" w:tplc="61B01206" w:tentative="1">
      <w:start w:val="1"/>
      <w:numFmt w:val="bullet"/>
      <w:lvlText w:val=""/>
      <w:lvlJc w:val="left"/>
      <w:pPr>
        <w:ind w:left="2018" w:hanging="360"/>
      </w:pPr>
      <w:rPr>
        <w:rFonts w:ascii="Wingdings" w:hAnsi="Wingdings" w:hint="default"/>
      </w:rPr>
    </w:lvl>
    <w:lvl w:ilvl="3" w:tplc="B5DAE85A" w:tentative="1">
      <w:start w:val="1"/>
      <w:numFmt w:val="bullet"/>
      <w:lvlText w:val=""/>
      <w:lvlJc w:val="left"/>
      <w:pPr>
        <w:ind w:left="2738" w:hanging="360"/>
      </w:pPr>
      <w:rPr>
        <w:rFonts w:ascii="Symbol" w:hAnsi="Symbol" w:hint="default"/>
      </w:rPr>
    </w:lvl>
    <w:lvl w:ilvl="4" w:tplc="8AE26F78" w:tentative="1">
      <w:start w:val="1"/>
      <w:numFmt w:val="bullet"/>
      <w:lvlText w:val="o"/>
      <w:lvlJc w:val="left"/>
      <w:pPr>
        <w:ind w:left="3458" w:hanging="360"/>
      </w:pPr>
      <w:rPr>
        <w:rFonts w:ascii="Courier New" w:hAnsi="Courier New" w:cs="Courier New" w:hint="default"/>
      </w:rPr>
    </w:lvl>
    <w:lvl w:ilvl="5" w:tplc="E7E62578" w:tentative="1">
      <w:start w:val="1"/>
      <w:numFmt w:val="bullet"/>
      <w:lvlText w:val=""/>
      <w:lvlJc w:val="left"/>
      <w:pPr>
        <w:ind w:left="4178" w:hanging="360"/>
      </w:pPr>
      <w:rPr>
        <w:rFonts w:ascii="Wingdings" w:hAnsi="Wingdings" w:hint="default"/>
      </w:rPr>
    </w:lvl>
    <w:lvl w:ilvl="6" w:tplc="BFF82BEA" w:tentative="1">
      <w:start w:val="1"/>
      <w:numFmt w:val="bullet"/>
      <w:lvlText w:val=""/>
      <w:lvlJc w:val="left"/>
      <w:pPr>
        <w:ind w:left="4898" w:hanging="360"/>
      </w:pPr>
      <w:rPr>
        <w:rFonts w:ascii="Symbol" w:hAnsi="Symbol" w:hint="default"/>
      </w:rPr>
    </w:lvl>
    <w:lvl w:ilvl="7" w:tplc="F5A6A8EE" w:tentative="1">
      <w:start w:val="1"/>
      <w:numFmt w:val="bullet"/>
      <w:lvlText w:val="o"/>
      <w:lvlJc w:val="left"/>
      <w:pPr>
        <w:ind w:left="5618" w:hanging="360"/>
      </w:pPr>
      <w:rPr>
        <w:rFonts w:ascii="Courier New" w:hAnsi="Courier New" w:cs="Courier New" w:hint="default"/>
      </w:rPr>
    </w:lvl>
    <w:lvl w:ilvl="8" w:tplc="4EF0C23E" w:tentative="1">
      <w:start w:val="1"/>
      <w:numFmt w:val="bullet"/>
      <w:lvlText w:val=""/>
      <w:lvlJc w:val="left"/>
      <w:pPr>
        <w:ind w:left="6338" w:hanging="360"/>
      </w:pPr>
      <w:rPr>
        <w:rFonts w:ascii="Wingdings" w:hAnsi="Wingdings" w:hint="default"/>
      </w:rPr>
    </w:lvl>
  </w:abstractNum>
  <w:abstractNum w:abstractNumId="15" w15:restartNumberingAfterBreak="0">
    <w:nsid w:val="6B072F51"/>
    <w:multiLevelType w:val="hybridMultilevel"/>
    <w:tmpl w:val="CDB662AA"/>
    <w:lvl w:ilvl="0" w:tplc="43AECA92">
      <w:start w:val="1"/>
      <w:numFmt w:val="decimal"/>
      <w:lvlText w:val="%1."/>
      <w:lvlJc w:val="left"/>
      <w:pPr>
        <w:ind w:left="562" w:hanging="360"/>
      </w:pPr>
      <w:rPr>
        <w:rFonts w:hint="default"/>
      </w:rPr>
    </w:lvl>
    <w:lvl w:ilvl="1" w:tplc="0C0A0019" w:tentative="1">
      <w:start w:val="1"/>
      <w:numFmt w:val="lowerLetter"/>
      <w:lvlText w:val="%2."/>
      <w:lvlJc w:val="left"/>
      <w:pPr>
        <w:ind w:left="1282" w:hanging="360"/>
      </w:pPr>
    </w:lvl>
    <w:lvl w:ilvl="2" w:tplc="0C0A001B" w:tentative="1">
      <w:start w:val="1"/>
      <w:numFmt w:val="lowerRoman"/>
      <w:lvlText w:val="%3."/>
      <w:lvlJc w:val="right"/>
      <w:pPr>
        <w:ind w:left="2002" w:hanging="180"/>
      </w:pPr>
    </w:lvl>
    <w:lvl w:ilvl="3" w:tplc="0C0A000F" w:tentative="1">
      <w:start w:val="1"/>
      <w:numFmt w:val="decimal"/>
      <w:lvlText w:val="%4."/>
      <w:lvlJc w:val="left"/>
      <w:pPr>
        <w:ind w:left="2722" w:hanging="360"/>
      </w:pPr>
    </w:lvl>
    <w:lvl w:ilvl="4" w:tplc="0C0A0019" w:tentative="1">
      <w:start w:val="1"/>
      <w:numFmt w:val="lowerLetter"/>
      <w:lvlText w:val="%5."/>
      <w:lvlJc w:val="left"/>
      <w:pPr>
        <w:ind w:left="3442" w:hanging="360"/>
      </w:pPr>
    </w:lvl>
    <w:lvl w:ilvl="5" w:tplc="0C0A001B" w:tentative="1">
      <w:start w:val="1"/>
      <w:numFmt w:val="lowerRoman"/>
      <w:lvlText w:val="%6."/>
      <w:lvlJc w:val="right"/>
      <w:pPr>
        <w:ind w:left="4162" w:hanging="180"/>
      </w:pPr>
    </w:lvl>
    <w:lvl w:ilvl="6" w:tplc="0C0A000F" w:tentative="1">
      <w:start w:val="1"/>
      <w:numFmt w:val="decimal"/>
      <w:lvlText w:val="%7."/>
      <w:lvlJc w:val="left"/>
      <w:pPr>
        <w:ind w:left="4882" w:hanging="360"/>
      </w:pPr>
    </w:lvl>
    <w:lvl w:ilvl="7" w:tplc="0C0A0019" w:tentative="1">
      <w:start w:val="1"/>
      <w:numFmt w:val="lowerLetter"/>
      <w:lvlText w:val="%8."/>
      <w:lvlJc w:val="left"/>
      <w:pPr>
        <w:ind w:left="5602" w:hanging="360"/>
      </w:pPr>
    </w:lvl>
    <w:lvl w:ilvl="8" w:tplc="0C0A001B" w:tentative="1">
      <w:start w:val="1"/>
      <w:numFmt w:val="lowerRoman"/>
      <w:lvlText w:val="%9."/>
      <w:lvlJc w:val="right"/>
      <w:pPr>
        <w:ind w:left="6322" w:hanging="180"/>
      </w:pPr>
    </w:lvl>
  </w:abstractNum>
  <w:abstractNum w:abstractNumId="16" w15:restartNumberingAfterBreak="0">
    <w:nsid w:val="7B717F61"/>
    <w:multiLevelType w:val="multilevel"/>
    <w:tmpl w:val="F20C5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17087494">
    <w:abstractNumId w:val="6"/>
  </w:num>
  <w:num w:numId="2" w16cid:durableId="1282416476">
    <w:abstractNumId w:val="14"/>
  </w:num>
  <w:num w:numId="3" w16cid:durableId="1323582033">
    <w:abstractNumId w:val="2"/>
  </w:num>
  <w:num w:numId="4" w16cid:durableId="583538583">
    <w:abstractNumId w:val="5"/>
  </w:num>
  <w:num w:numId="5" w16cid:durableId="335157505">
    <w:abstractNumId w:val="7"/>
  </w:num>
  <w:num w:numId="6" w16cid:durableId="67045111">
    <w:abstractNumId w:val="12"/>
  </w:num>
  <w:num w:numId="7" w16cid:durableId="514392966">
    <w:abstractNumId w:val="9"/>
  </w:num>
  <w:num w:numId="8" w16cid:durableId="1264534104">
    <w:abstractNumId w:val="3"/>
  </w:num>
  <w:num w:numId="9" w16cid:durableId="87771788">
    <w:abstractNumId w:val="4"/>
  </w:num>
  <w:num w:numId="10" w16cid:durableId="959188599">
    <w:abstractNumId w:val="15"/>
  </w:num>
  <w:num w:numId="11" w16cid:durableId="998113414">
    <w:abstractNumId w:val="13"/>
  </w:num>
  <w:num w:numId="12" w16cid:durableId="426079091">
    <w:abstractNumId w:val="8"/>
  </w:num>
  <w:num w:numId="13" w16cid:durableId="508374206">
    <w:abstractNumId w:val="0"/>
  </w:num>
  <w:num w:numId="14" w16cid:durableId="91516158">
    <w:abstractNumId w:val="16"/>
  </w:num>
  <w:num w:numId="15" w16cid:durableId="835657389">
    <w:abstractNumId w:val="10"/>
  </w:num>
  <w:num w:numId="16" w16cid:durableId="579412374">
    <w:abstractNumId w:val="11"/>
  </w:num>
  <w:num w:numId="17" w16cid:durableId="1336571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evenAndOddHeaders/>
  <w:drawingGridHorizontalSpacing w:val="2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C7"/>
    <w:rsid w:val="0000046A"/>
    <w:rsid w:val="00046763"/>
    <w:rsid w:val="00075128"/>
    <w:rsid w:val="0007751E"/>
    <w:rsid w:val="000900F9"/>
    <w:rsid w:val="000B26F1"/>
    <w:rsid w:val="000C2A2E"/>
    <w:rsid w:val="000D0D77"/>
    <w:rsid w:val="000E210B"/>
    <w:rsid w:val="000E3FBC"/>
    <w:rsid w:val="000F157D"/>
    <w:rsid w:val="001258D7"/>
    <w:rsid w:val="00161BEF"/>
    <w:rsid w:val="0016582E"/>
    <w:rsid w:val="0016683A"/>
    <w:rsid w:val="00176A4B"/>
    <w:rsid w:val="00183435"/>
    <w:rsid w:val="001B14AA"/>
    <w:rsid w:val="001B4B30"/>
    <w:rsid w:val="001C10EC"/>
    <w:rsid w:val="001C38D4"/>
    <w:rsid w:val="001C38F6"/>
    <w:rsid w:val="001D3272"/>
    <w:rsid w:val="001E7717"/>
    <w:rsid w:val="002077DF"/>
    <w:rsid w:val="002109AF"/>
    <w:rsid w:val="00220F28"/>
    <w:rsid w:val="002313AC"/>
    <w:rsid w:val="00234FDD"/>
    <w:rsid w:val="00236582"/>
    <w:rsid w:val="00236F69"/>
    <w:rsid w:val="00257516"/>
    <w:rsid w:val="00260413"/>
    <w:rsid w:val="00261E25"/>
    <w:rsid w:val="00263692"/>
    <w:rsid w:val="002750C4"/>
    <w:rsid w:val="00291B4E"/>
    <w:rsid w:val="002A596B"/>
    <w:rsid w:val="002B0512"/>
    <w:rsid w:val="002B23B1"/>
    <w:rsid w:val="002B5A91"/>
    <w:rsid w:val="002B7E31"/>
    <w:rsid w:val="002C08A0"/>
    <w:rsid w:val="002D5BF7"/>
    <w:rsid w:val="002D71E0"/>
    <w:rsid w:val="002F68BE"/>
    <w:rsid w:val="002F69BF"/>
    <w:rsid w:val="0030429F"/>
    <w:rsid w:val="0031437D"/>
    <w:rsid w:val="00320D27"/>
    <w:rsid w:val="00337FC5"/>
    <w:rsid w:val="00351159"/>
    <w:rsid w:val="0035794B"/>
    <w:rsid w:val="0037063A"/>
    <w:rsid w:val="00394572"/>
    <w:rsid w:val="0039689A"/>
    <w:rsid w:val="003A0FAD"/>
    <w:rsid w:val="003B6B3B"/>
    <w:rsid w:val="003D2C07"/>
    <w:rsid w:val="003D352F"/>
    <w:rsid w:val="003D3943"/>
    <w:rsid w:val="003D4D61"/>
    <w:rsid w:val="003E0EFC"/>
    <w:rsid w:val="003F3A1C"/>
    <w:rsid w:val="00411394"/>
    <w:rsid w:val="00413FCD"/>
    <w:rsid w:val="0042264A"/>
    <w:rsid w:val="00473C07"/>
    <w:rsid w:val="004906A8"/>
    <w:rsid w:val="004949FA"/>
    <w:rsid w:val="00497F78"/>
    <w:rsid w:val="004B2087"/>
    <w:rsid w:val="004C5F27"/>
    <w:rsid w:val="004D15FA"/>
    <w:rsid w:val="004E5FA8"/>
    <w:rsid w:val="004F1372"/>
    <w:rsid w:val="0050215E"/>
    <w:rsid w:val="00502D5B"/>
    <w:rsid w:val="00505631"/>
    <w:rsid w:val="005070E8"/>
    <w:rsid w:val="00513A6C"/>
    <w:rsid w:val="0052232F"/>
    <w:rsid w:val="00543423"/>
    <w:rsid w:val="0056130C"/>
    <w:rsid w:val="00563CE8"/>
    <w:rsid w:val="005A7C63"/>
    <w:rsid w:val="005B49BE"/>
    <w:rsid w:val="005B6280"/>
    <w:rsid w:val="005E5BC1"/>
    <w:rsid w:val="0060371A"/>
    <w:rsid w:val="00616315"/>
    <w:rsid w:val="00617126"/>
    <w:rsid w:val="00665940"/>
    <w:rsid w:val="006742E8"/>
    <w:rsid w:val="006A28D8"/>
    <w:rsid w:val="006A67BE"/>
    <w:rsid w:val="006A69DE"/>
    <w:rsid w:val="006B4009"/>
    <w:rsid w:val="006C1B34"/>
    <w:rsid w:val="006C2790"/>
    <w:rsid w:val="006C33CD"/>
    <w:rsid w:val="006C7825"/>
    <w:rsid w:val="006D4F12"/>
    <w:rsid w:val="006E1398"/>
    <w:rsid w:val="006F68F2"/>
    <w:rsid w:val="0070562A"/>
    <w:rsid w:val="0070631E"/>
    <w:rsid w:val="0071388F"/>
    <w:rsid w:val="00725F56"/>
    <w:rsid w:val="00737D87"/>
    <w:rsid w:val="00742D99"/>
    <w:rsid w:val="00743A47"/>
    <w:rsid w:val="0075009A"/>
    <w:rsid w:val="0075258F"/>
    <w:rsid w:val="007547B5"/>
    <w:rsid w:val="00757D82"/>
    <w:rsid w:val="007609B9"/>
    <w:rsid w:val="00774B24"/>
    <w:rsid w:val="00775816"/>
    <w:rsid w:val="00783944"/>
    <w:rsid w:val="007935B6"/>
    <w:rsid w:val="007A7586"/>
    <w:rsid w:val="007C0FC0"/>
    <w:rsid w:val="007D68C6"/>
    <w:rsid w:val="007E6257"/>
    <w:rsid w:val="00810236"/>
    <w:rsid w:val="0081376F"/>
    <w:rsid w:val="00821026"/>
    <w:rsid w:val="0083397B"/>
    <w:rsid w:val="008509C3"/>
    <w:rsid w:val="00860596"/>
    <w:rsid w:val="00874243"/>
    <w:rsid w:val="008A24CD"/>
    <w:rsid w:val="008A4822"/>
    <w:rsid w:val="008C3505"/>
    <w:rsid w:val="008E1699"/>
    <w:rsid w:val="008E16B8"/>
    <w:rsid w:val="008E5BBE"/>
    <w:rsid w:val="008F1E22"/>
    <w:rsid w:val="008F23E4"/>
    <w:rsid w:val="009013DC"/>
    <w:rsid w:val="009119C9"/>
    <w:rsid w:val="00920974"/>
    <w:rsid w:val="00922949"/>
    <w:rsid w:val="00924B01"/>
    <w:rsid w:val="00940CA8"/>
    <w:rsid w:val="00943B3E"/>
    <w:rsid w:val="00953BEB"/>
    <w:rsid w:val="00963ADF"/>
    <w:rsid w:val="00976ACE"/>
    <w:rsid w:val="0098030D"/>
    <w:rsid w:val="00985909"/>
    <w:rsid w:val="00995EB4"/>
    <w:rsid w:val="009B5DD3"/>
    <w:rsid w:val="009C1B9F"/>
    <w:rsid w:val="009C2404"/>
    <w:rsid w:val="009C558C"/>
    <w:rsid w:val="009E4347"/>
    <w:rsid w:val="009F5ADA"/>
    <w:rsid w:val="00A265B7"/>
    <w:rsid w:val="00A35BAD"/>
    <w:rsid w:val="00A7507C"/>
    <w:rsid w:val="00AA2DC7"/>
    <w:rsid w:val="00AA6674"/>
    <w:rsid w:val="00AB36B3"/>
    <w:rsid w:val="00AB7839"/>
    <w:rsid w:val="00AD7C5C"/>
    <w:rsid w:val="00AF7D44"/>
    <w:rsid w:val="00B23BFE"/>
    <w:rsid w:val="00B45DE3"/>
    <w:rsid w:val="00B62657"/>
    <w:rsid w:val="00B75FC5"/>
    <w:rsid w:val="00BA2B66"/>
    <w:rsid w:val="00BA59F1"/>
    <w:rsid w:val="00BB4C5C"/>
    <w:rsid w:val="00BC3A30"/>
    <w:rsid w:val="00BD34FF"/>
    <w:rsid w:val="00BE39D4"/>
    <w:rsid w:val="00BF3AB3"/>
    <w:rsid w:val="00C00FD4"/>
    <w:rsid w:val="00C35836"/>
    <w:rsid w:val="00C3760C"/>
    <w:rsid w:val="00C54D6B"/>
    <w:rsid w:val="00C554D5"/>
    <w:rsid w:val="00C60296"/>
    <w:rsid w:val="00C6188B"/>
    <w:rsid w:val="00CA6472"/>
    <w:rsid w:val="00CE7B7E"/>
    <w:rsid w:val="00CF2B22"/>
    <w:rsid w:val="00CF3EA0"/>
    <w:rsid w:val="00D01DAB"/>
    <w:rsid w:val="00D07CB6"/>
    <w:rsid w:val="00D31F74"/>
    <w:rsid w:val="00D4085F"/>
    <w:rsid w:val="00D41B63"/>
    <w:rsid w:val="00D47BA9"/>
    <w:rsid w:val="00D509A3"/>
    <w:rsid w:val="00D60366"/>
    <w:rsid w:val="00D8288A"/>
    <w:rsid w:val="00DA619C"/>
    <w:rsid w:val="00DB671B"/>
    <w:rsid w:val="00DE2F49"/>
    <w:rsid w:val="00DE7984"/>
    <w:rsid w:val="00E0441E"/>
    <w:rsid w:val="00E558CD"/>
    <w:rsid w:val="00E61B0C"/>
    <w:rsid w:val="00E83922"/>
    <w:rsid w:val="00E85C28"/>
    <w:rsid w:val="00EB3B0A"/>
    <w:rsid w:val="00EB4F74"/>
    <w:rsid w:val="00ED1F75"/>
    <w:rsid w:val="00ED4774"/>
    <w:rsid w:val="00EF2436"/>
    <w:rsid w:val="00EF5093"/>
    <w:rsid w:val="00EF79DF"/>
    <w:rsid w:val="00F03CB5"/>
    <w:rsid w:val="00F12483"/>
    <w:rsid w:val="00F17683"/>
    <w:rsid w:val="00F22EA7"/>
    <w:rsid w:val="00F321A9"/>
    <w:rsid w:val="00F3366A"/>
    <w:rsid w:val="00F46C54"/>
    <w:rsid w:val="00F61E28"/>
    <w:rsid w:val="00F621BE"/>
    <w:rsid w:val="00F62CA0"/>
    <w:rsid w:val="00F73E7A"/>
    <w:rsid w:val="00F82EF1"/>
    <w:rsid w:val="00F90EAA"/>
    <w:rsid w:val="00FA74E1"/>
    <w:rsid w:val="00FB584F"/>
    <w:rsid w:val="00FB6B0C"/>
    <w:rsid w:val="00FD410B"/>
    <w:rsid w:val="00FE25BB"/>
    <w:rsid w:val="00FE5A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7A241"/>
  <w15:chartTrackingRefBased/>
  <w15:docId w15:val="{7BD8891B-17A8-445D-98B3-7CD975F1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816"/>
    <w:pPr>
      <w:ind w:left="232"/>
    </w:pPr>
    <w:rPr>
      <w:rFonts w:ascii="Times New Roman" w:hAnsi="Times New Roman"/>
      <w:sz w:val="24"/>
      <w:szCs w:val="22"/>
      <w:lang w:val="es-ES_tradnl" w:eastAsia="zh-TW"/>
    </w:rPr>
  </w:style>
  <w:style w:type="paragraph" w:styleId="Ttulo1">
    <w:name w:val="heading 1"/>
    <w:basedOn w:val="Normal"/>
    <w:next w:val="Normal"/>
    <w:link w:val="Ttulo1Car"/>
    <w:qFormat/>
    <w:rsid w:val="0060371A"/>
    <w:pPr>
      <w:keepNext/>
      <w:keepLines/>
      <w:spacing w:before="480"/>
      <w:outlineLvl w:val="0"/>
    </w:pPr>
    <w:rPr>
      <w:rFonts w:ascii="Cambria" w:hAnsi="Cambria"/>
      <w:b/>
      <w:bCs/>
      <w:color w:val="365F91"/>
      <w:sz w:val="28"/>
      <w:szCs w:val="28"/>
      <w:lang w:eastAsia="x-none"/>
    </w:rPr>
  </w:style>
  <w:style w:type="paragraph" w:styleId="Ttulo2">
    <w:name w:val="heading 2"/>
    <w:basedOn w:val="Normal"/>
    <w:next w:val="Normal"/>
    <w:link w:val="Ttulo2Car"/>
    <w:uiPriority w:val="9"/>
    <w:unhideWhenUsed/>
    <w:qFormat/>
    <w:rsid w:val="0060371A"/>
    <w:pPr>
      <w:keepNext/>
      <w:keepLines/>
      <w:spacing w:before="200"/>
      <w:outlineLvl w:val="1"/>
    </w:pPr>
    <w:rPr>
      <w:rFonts w:ascii="Cambria" w:hAnsi="Cambria"/>
      <w:b/>
      <w:bCs/>
      <w:color w:val="4F81BD"/>
      <w:sz w:val="26"/>
      <w:szCs w:val="26"/>
      <w:lang w:eastAsia="x-none"/>
    </w:rPr>
  </w:style>
  <w:style w:type="paragraph" w:styleId="Ttulo3">
    <w:name w:val="heading 3"/>
    <w:basedOn w:val="Normal"/>
    <w:next w:val="Normal"/>
    <w:link w:val="Ttulo3Car"/>
    <w:uiPriority w:val="9"/>
    <w:unhideWhenUsed/>
    <w:qFormat/>
    <w:rsid w:val="00922949"/>
    <w:pPr>
      <w:keepNext/>
      <w:keepLines/>
      <w:spacing w:before="200"/>
      <w:outlineLvl w:val="2"/>
    </w:pPr>
    <w:rPr>
      <w:rFonts w:ascii="Cambria" w:hAnsi="Cambria"/>
      <w:b/>
      <w:bCs/>
      <w:color w:val="4F81BD"/>
      <w:szCs w:val="20"/>
      <w:lang w:eastAsia="x-none"/>
    </w:rPr>
  </w:style>
  <w:style w:type="paragraph" w:styleId="Ttulo4">
    <w:name w:val="heading 4"/>
    <w:basedOn w:val="Normal"/>
    <w:next w:val="Normal"/>
    <w:link w:val="Ttulo4Car"/>
    <w:qFormat/>
    <w:rsid w:val="009119C9"/>
    <w:pPr>
      <w:keepNext/>
      <w:autoSpaceDE w:val="0"/>
      <w:autoSpaceDN w:val="0"/>
      <w:spacing w:before="240" w:after="60"/>
      <w:ind w:left="1152" w:hanging="720"/>
      <w:outlineLvl w:val="3"/>
    </w:pPr>
    <w:rPr>
      <w:i/>
      <w:iCs/>
      <w:sz w:val="18"/>
      <w:szCs w:val="18"/>
      <w:lang w:val="en-US" w:eastAsia="en-US"/>
    </w:rPr>
  </w:style>
  <w:style w:type="paragraph" w:styleId="Ttulo5">
    <w:name w:val="heading 5"/>
    <w:basedOn w:val="Normal"/>
    <w:next w:val="Normal"/>
    <w:link w:val="Ttulo5Car"/>
    <w:qFormat/>
    <w:rsid w:val="009119C9"/>
    <w:pPr>
      <w:autoSpaceDE w:val="0"/>
      <w:autoSpaceDN w:val="0"/>
      <w:spacing w:before="240" w:after="60"/>
      <w:ind w:left="1872" w:hanging="720"/>
      <w:outlineLvl w:val="4"/>
    </w:pPr>
    <w:rPr>
      <w:sz w:val="18"/>
      <w:szCs w:val="18"/>
      <w:lang w:val="en-US" w:eastAsia="en-US"/>
    </w:rPr>
  </w:style>
  <w:style w:type="paragraph" w:styleId="Ttulo6">
    <w:name w:val="heading 6"/>
    <w:basedOn w:val="Normal"/>
    <w:next w:val="Normal"/>
    <w:link w:val="Ttulo6Car"/>
    <w:qFormat/>
    <w:rsid w:val="009119C9"/>
    <w:pPr>
      <w:autoSpaceDE w:val="0"/>
      <w:autoSpaceDN w:val="0"/>
      <w:spacing w:before="240" w:after="60"/>
      <w:ind w:left="2592" w:hanging="720"/>
      <w:outlineLvl w:val="5"/>
    </w:pPr>
    <w:rPr>
      <w:i/>
      <w:iCs/>
      <w:sz w:val="16"/>
      <w:szCs w:val="16"/>
      <w:lang w:val="en-US" w:eastAsia="en-US"/>
    </w:rPr>
  </w:style>
  <w:style w:type="paragraph" w:styleId="Ttulo7">
    <w:name w:val="heading 7"/>
    <w:basedOn w:val="Normal"/>
    <w:next w:val="Normal"/>
    <w:link w:val="Ttulo7Car"/>
    <w:qFormat/>
    <w:rsid w:val="009119C9"/>
    <w:pPr>
      <w:autoSpaceDE w:val="0"/>
      <w:autoSpaceDN w:val="0"/>
      <w:spacing w:before="240" w:after="60"/>
      <w:ind w:left="3312" w:hanging="720"/>
      <w:outlineLvl w:val="6"/>
    </w:pPr>
    <w:rPr>
      <w:sz w:val="16"/>
      <w:szCs w:val="16"/>
      <w:lang w:val="en-US" w:eastAsia="en-US"/>
    </w:rPr>
  </w:style>
  <w:style w:type="paragraph" w:styleId="Ttulo8">
    <w:name w:val="heading 8"/>
    <w:basedOn w:val="Normal"/>
    <w:next w:val="Normal"/>
    <w:link w:val="Ttulo8Car"/>
    <w:qFormat/>
    <w:rsid w:val="009119C9"/>
    <w:pPr>
      <w:autoSpaceDE w:val="0"/>
      <w:autoSpaceDN w:val="0"/>
      <w:spacing w:before="240" w:after="60"/>
      <w:ind w:left="4032" w:hanging="720"/>
      <w:outlineLvl w:val="7"/>
    </w:pPr>
    <w:rPr>
      <w:i/>
      <w:iCs/>
      <w:sz w:val="16"/>
      <w:szCs w:val="16"/>
      <w:lang w:val="en-US" w:eastAsia="en-US"/>
    </w:rPr>
  </w:style>
  <w:style w:type="paragraph" w:styleId="Ttulo9">
    <w:name w:val="heading 9"/>
    <w:basedOn w:val="Normal"/>
    <w:next w:val="Normal"/>
    <w:link w:val="Ttulo9Car"/>
    <w:qFormat/>
    <w:rsid w:val="009119C9"/>
    <w:pPr>
      <w:autoSpaceDE w:val="0"/>
      <w:autoSpaceDN w:val="0"/>
      <w:spacing w:before="240" w:after="60"/>
      <w:ind w:left="4752" w:hanging="720"/>
      <w:outlineLvl w:val="8"/>
    </w:pPr>
    <w:rPr>
      <w:sz w:val="16"/>
      <w:szCs w:val="1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author"/>
    <w:link w:val="TtuloCar"/>
    <w:uiPriority w:val="99"/>
    <w:qFormat/>
    <w:rsid w:val="00AA2DC7"/>
    <w:pPr>
      <w:widowControl w:val="0"/>
      <w:autoSpaceDE w:val="0"/>
      <w:autoSpaceDN w:val="0"/>
      <w:adjustRightInd w:val="0"/>
      <w:spacing w:before="240" w:after="240"/>
      <w:ind w:left="0"/>
      <w:jc w:val="center"/>
    </w:pPr>
    <w:rPr>
      <w:b/>
      <w:bCs/>
      <w:noProof/>
      <w:sz w:val="36"/>
      <w:szCs w:val="36"/>
      <w:lang w:val="x-none" w:eastAsia="x-none"/>
    </w:rPr>
  </w:style>
  <w:style w:type="character" w:customStyle="1" w:styleId="TtuloCar">
    <w:name w:val="Título Car"/>
    <w:link w:val="Ttulo"/>
    <w:uiPriority w:val="99"/>
    <w:rsid w:val="00AA2DC7"/>
    <w:rPr>
      <w:rFonts w:ascii="Times New Roman" w:hAnsi="Times New Roman" w:cs="Times New Roman"/>
      <w:b/>
      <w:bCs/>
      <w:noProof/>
      <w:sz w:val="36"/>
      <w:szCs w:val="36"/>
    </w:rPr>
  </w:style>
  <w:style w:type="paragraph" w:customStyle="1" w:styleId="author">
    <w:name w:val="author"/>
    <w:basedOn w:val="Normal"/>
    <w:next w:val="Normal"/>
    <w:uiPriority w:val="99"/>
    <w:rsid w:val="00AA2DC7"/>
    <w:pPr>
      <w:widowControl w:val="0"/>
      <w:autoSpaceDE w:val="0"/>
      <w:autoSpaceDN w:val="0"/>
      <w:adjustRightInd w:val="0"/>
      <w:spacing w:after="120"/>
      <w:ind w:left="0"/>
      <w:jc w:val="center"/>
    </w:pPr>
    <w:rPr>
      <w:noProof/>
      <w:sz w:val="20"/>
      <w:szCs w:val="20"/>
      <w:lang w:val="es-ES"/>
    </w:rPr>
  </w:style>
  <w:style w:type="paragraph" w:styleId="Textonotapie">
    <w:name w:val="footnote text"/>
    <w:basedOn w:val="Normal"/>
    <w:link w:val="TextonotapieCar"/>
    <w:uiPriority w:val="99"/>
    <w:unhideWhenUsed/>
    <w:rsid w:val="00AA2DC7"/>
    <w:rPr>
      <w:rFonts w:ascii="Calibri" w:hAnsi="Calibri"/>
      <w:sz w:val="20"/>
      <w:szCs w:val="20"/>
      <w:lang w:eastAsia="x-none"/>
    </w:rPr>
  </w:style>
  <w:style w:type="character" w:customStyle="1" w:styleId="TextonotapieCar">
    <w:name w:val="Texto nota pie Car"/>
    <w:link w:val="Textonotapie"/>
    <w:uiPriority w:val="99"/>
    <w:rsid w:val="00AA2DC7"/>
    <w:rPr>
      <w:sz w:val="20"/>
      <w:szCs w:val="20"/>
      <w:lang w:val="es-ES_tradnl"/>
    </w:rPr>
  </w:style>
  <w:style w:type="character" w:styleId="Refdenotaalpie">
    <w:name w:val="footnote reference"/>
    <w:uiPriority w:val="99"/>
    <w:semiHidden/>
    <w:unhideWhenUsed/>
    <w:rsid w:val="00AA2DC7"/>
    <w:rPr>
      <w:vertAlign w:val="superscript"/>
    </w:rPr>
  </w:style>
  <w:style w:type="paragraph" w:styleId="Encabezado">
    <w:name w:val="header"/>
    <w:basedOn w:val="Normal"/>
    <w:link w:val="EncabezadoCar"/>
    <w:uiPriority w:val="99"/>
    <w:unhideWhenUsed/>
    <w:rsid w:val="00AA2DC7"/>
    <w:pPr>
      <w:tabs>
        <w:tab w:val="center" w:pos="4252"/>
        <w:tab w:val="right" w:pos="8504"/>
      </w:tabs>
    </w:pPr>
    <w:rPr>
      <w:rFonts w:ascii="Calibri" w:hAnsi="Calibri"/>
      <w:sz w:val="20"/>
      <w:szCs w:val="20"/>
      <w:lang w:eastAsia="x-none"/>
    </w:rPr>
  </w:style>
  <w:style w:type="character" w:customStyle="1" w:styleId="EncabezadoCar">
    <w:name w:val="Encabezado Car"/>
    <w:link w:val="Encabezado"/>
    <w:uiPriority w:val="99"/>
    <w:rsid w:val="00AA2DC7"/>
    <w:rPr>
      <w:lang w:val="es-ES_tradnl"/>
    </w:rPr>
  </w:style>
  <w:style w:type="paragraph" w:styleId="Piedepgina">
    <w:name w:val="footer"/>
    <w:basedOn w:val="Normal"/>
    <w:link w:val="PiedepginaCar"/>
    <w:uiPriority w:val="99"/>
    <w:unhideWhenUsed/>
    <w:rsid w:val="00AA2DC7"/>
    <w:pPr>
      <w:tabs>
        <w:tab w:val="center" w:pos="4252"/>
        <w:tab w:val="right" w:pos="8504"/>
      </w:tabs>
    </w:pPr>
    <w:rPr>
      <w:rFonts w:ascii="Calibri" w:hAnsi="Calibri"/>
      <w:sz w:val="20"/>
      <w:szCs w:val="20"/>
      <w:lang w:eastAsia="x-none"/>
    </w:rPr>
  </w:style>
  <w:style w:type="character" w:customStyle="1" w:styleId="PiedepginaCar">
    <w:name w:val="Pie de página Car"/>
    <w:link w:val="Piedepgina"/>
    <w:uiPriority w:val="99"/>
    <w:rsid w:val="00AA2DC7"/>
    <w:rPr>
      <w:lang w:val="es-ES_tradnl"/>
    </w:rPr>
  </w:style>
  <w:style w:type="character" w:styleId="Nmerodelnea">
    <w:name w:val="line number"/>
    <w:basedOn w:val="Fuentedeprrafopredeter"/>
    <w:uiPriority w:val="99"/>
    <w:semiHidden/>
    <w:unhideWhenUsed/>
    <w:rsid w:val="00775816"/>
  </w:style>
  <w:style w:type="paragraph" w:styleId="Textosinformato">
    <w:name w:val="Plain Text"/>
    <w:basedOn w:val="Normal"/>
    <w:link w:val="TextosinformatoCar"/>
    <w:uiPriority w:val="99"/>
    <w:unhideWhenUsed/>
    <w:rsid w:val="002D71E0"/>
    <w:rPr>
      <w:rFonts w:ascii="Consolas" w:hAnsi="Consolas"/>
      <w:sz w:val="21"/>
      <w:szCs w:val="21"/>
      <w:lang w:eastAsia="x-none"/>
    </w:rPr>
  </w:style>
  <w:style w:type="character" w:customStyle="1" w:styleId="TextosinformatoCar">
    <w:name w:val="Texto sin formato Car"/>
    <w:link w:val="Textosinformato"/>
    <w:uiPriority w:val="99"/>
    <w:rsid w:val="002D71E0"/>
    <w:rPr>
      <w:rFonts w:ascii="Consolas" w:hAnsi="Consolas"/>
      <w:sz w:val="21"/>
      <w:szCs w:val="21"/>
      <w:lang w:val="es-ES_tradnl"/>
    </w:rPr>
  </w:style>
  <w:style w:type="paragraph" w:customStyle="1" w:styleId="Bibliografa1">
    <w:name w:val="Bibliografía1"/>
    <w:basedOn w:val="Normal"/>
    <w:link w:val="BibliographyCar"/>
    <w:rsid w:val="002D71E0"/>
    <w:pPr>
      <w:tabs>
        <w:tab w:val="left" w:pos="384"/>
      </w:tabs>
      <w:ind w:left="384" w:hanging="384"/>
    </w:pPr>
    <w:rPr>
      <w:b/>
      <w:szCs w:val="24"/>
      <w:lang w:eastAsia="x-none"/>
    </w:rPr>
  </w:style>
  <w:style w:type="character" w:customStyle="1" w:styleId="BibliographyCar">
    <w:name w:val="Bibliography Car"/>
    <w:link w:val="Bibliografa1"/>
    <w:rsid w:val="002D71E0"/>
    <w:rPr>
      <w:rFonts w:ascii="Times New Roman" w:hAnsi="Times New Roman" w:cs="Times New Roman"/>
      <w:b/>
      <w:sz w:val="24"/>
      <w:szCs w:val="24"/>
      <w:lang w:val="es-ES_tradnl"/>
    </w:rPr>
  </w:style>
  <w:style w:type="paragraph" w:customStyle="1" w:styleId="Epgrafe">
    <w:name w:val="Epígrafe"/>
    <w:basedOn w:val="Normal"/>
    <w:next w:val="Normal"/>
    <w:uiPriority w:val="35"/>
    <w:unhideWhenUsed/>
    <w:qFormat/>
    <w:rsid w:val="004949FA"/>
    <w:pPr>
      <w:spacing w:after="200"/>
    </w:pPr>
    <w:rPr>
      <w:b/>
      <w:bCs/>
      <w:color w:val="4F81BD"/>
      <w:sz w:val="18"/>
      <w:szCs w:val="18"/>
    </w:rPr>
  </w:style>
  <w:style w:type="character" w:customStyle="1" w:styleId="Ttulo1Car">
    <w:name w:val="Título 1 Car"/>
    <w:link w:val="Ttulo1"/>
    <w:rsid w:val="0060371A"/>
    <w:rPr>
      <w:rFonts w:ascii="Cambria" w:eastAsia="Times New Roman" w:hAnsi="Cambria" w:cs="Times New Roman"/>
      <w:b/>
      <w:bCs/>
      <w:color w:val="365F91"/>
      <w:sz w:val="28"/>
      <w:szCs w:val="28"/>
      <w:lang w:val="es-ES_tradnl"/>
    </w:rPr>
  </w:style>
  <w:style w:type="character" w:customStyle="1" w:styleId="Ttulo2Car">
    <w:name w:val="Título 2 Car"/>
    <w:link w:val="Ttulo2"/>
    <w:uiPriority w:val="9"/>
    <w:rsid w:val="0060371A"/>
    <w:rPr>
      <w:rFonts w:ascii="Cambria" w:eastAsia="Times New Roman" w:hAnsi="Cambria" w:cs="Times New Roman"/>
      <w:b/>
      <w:bCs/>
      <w:color w:val="4F81BD"/>
      <w:sz w:val="26"/>
      <w:szCs w:val="26"/>
      <w:lang w:val="es-ES_tradnl"/>
    </w:rPr>
  </w:style>
  <w:style w:type="character" w:customStyle="1" w:styleId="Ttulo3Car">
    <w:name w:val="Título 3 Car"/>
    <w:link w:val="Ttulo3"/>
    <w:uiPriority w:val="9"/>
    <w:rsid w:val="00922949"/>
    <w:rPr>
      <w:rFonts w:ascii="Cambria" w:eastAsia="Times New Roman" w:hAnsi="Cambria" w:cs="Times New Roman"/>
      <w:b/>
      <w:bCs/>
      <w:color w:val="4F81BD"/>
      <w:sz w:val="24"/>
      <w:lang w:val="es-ES_tradnl"/>
    </w:rPr>
  </w:style>
  <w:style w:type="table" w:customStyle="1" w:styleId="Andres">
    <w:name w:val="Andres"/>
    <w:basedOn w:val="Tablanormal"/>
    <w:uiPriority w:val="99"/>
    <w:qFormat/>
    <w:rsid w:val="00EF5093"/>
    <w:tblPr/>
  </w:style>
  <w:style w:type="table" w:styleId="Tablaconcuadrcula">
    <w:name w:val="Table Grid"/>
    <w:basedOn w:val="Tablanormal"/>
    <w:uiPriority w:val="59"/>
    <w:rsid w:val="00EF50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A28D8"/>
    <w:rPr>
      <w:rFonts w:ascii="Tahoma" w:hAnsi="Tahoma"/>
      <w:sz w:val="16"/>
      <w:szCs w:val="16"/>
      <w:lang w:eastAsia="x-none"/>
    </w:rPr>
  </w:style>
  <w:style w:type="character" w:customStyle="1" w:styleId="TextodegloboCar">
    <w:name w:val="Texto de globo Car"/>
    <w:link w:val="Textodeglobo"/>
    <w:uiPriority w:val="99"/>
    <w:semiHidden/>
    <w:rsid w:val="006A28D8"/>
    <w:rPr>
      <w:rFonts w:ascii="Tahoma" w:hAnsi="Tahoma" w:cs="Tahoma"/>
      <w:sz w:val="16"/>
      <w:szCs w:val="16"/>
      <w:lang w:val="es-ES_tradnl"/>
    </w:rPr>
  </w:style>
  <w:style w:type="character" w:styleId="Hipervnculo">
    <w:name w:val="Hyperlink"/>
    <w:uiPriority w:val="99"/>
    <w:unhideWhenUsed/>
    <w:rsid w:val="006A28D8"/>
    <w:rPr>
      <w:color w:val="0000FF"/>
      <w:u w:val="single"/>
    </w:rPr>
  </w:style>
  <w:style w:type="paragraph" w:styleId="Prrafodelista">
    <w:name w:val="List Paragraph"/>
    <w:basedOn w:val="Normal"/>
    <w:uiPriority w:val="34"/>
    <w:qFormat/>
    <w:rsid w:val="00D509A3"/>
    <w:pPr>
      <w:ind w:left="720"/>
      <w:contextualSpacing/>
    </w:pPr>
  </w:style>
  <w:style w:type="character" w:customStyle="1" w:styleId="Ttulo4Car">
    <w:name w:val="Título 4 Car"/>
    <w:link w:val="Ttulo4"/>
    <w:rsid w:val="009119C9"/>
    <w:rPr>
      <w:rFonts w:ascii="Times New Roman" w:eastAsia="Times New Roman" w:hAnsi="Times New Roman" w:cs="Times New Roman"/>
      <w:i/>
      <w:iCs/>
      <w:sz w:val="18"/>
      <w:szCs w:val="18"/>
      <w:lang w:val="en-US" w:eastAsia="en-US"/>
    </w:rPr>
  </w:style>
  <w:style w:type="character" w:customStyle="1" w:styleId="Ttulo5Car">
    <w:name w:val="Título 5 Car"/>
    <w:link w:val="Ttulo5"/>
    <w:rsid w:val="009119C9"/>
    <w:rPr>
      <w:rFonts w:ascii="Times New Roman" w:eastAsia="Times New Roman" w:hAnsi="Times New Roman" w:cs="Times New Roman"/>
      <w:sz w:val="18"/>
      <w:szCs w:val="18"/>
      <w:lang w:val="en-US" w:eastAsia="en-US"/>
    </w:rPr>
  </w:style>
  <w:style w:type="character" w:customStyle="1" w:styleId="Ttulo6Car">
    <w:name w:val="Título 6 Car"/>
    <w:link w:val="Ttulo6"/>
    <w:rsid w:val="009119C9"/>
    <w:rPr>
      <w:rFonts w:ascii="Times New Roman" w:eastAsia="Times New Roman" w:hAnsi="Times New Roman" w:cs="Times New Roman"/>
      <w:i/>
      <w:iCs/>
      <w:sz w:val="16"/>
      <w:szCs w:val="16"/>
      <w:lang w:val="en-US" w:eastAsia="en-US"/>
    </w:rPr>
  </w:style>
  <w:style w:type="character" w:customStyle="1" w:styleId="Ttulo7Car">
    <w:name w:val="Título 7 Car"/>
    <w:link w:val="Ttulo7"/>
    <w:rsid w:val="009119C9"/>
    <w:rPr>
      <w:rFonts w:ascii="Times New Roman" w:eastAsia="Times New Roman" w:hAnsi="Times New Roman" w:cs="Times New Roman"/>
      <w:sz w:val="16"/>
      <w:szCs w:val="16"/>
      <w:lang w:val="en-US" w:eastAsia="en-US"/>
    </w:rPr>
  </w:style>
  <w:style w:type="character" w:customStyle="1" w:styleId="Ttulo8Car">
    <w:name w:val="Título 8 Car"/>
    <w:link w:val="Ttulo8"/>
    <w:rsid w:val="009119C9"/>
    <w:rPr>
      <w:rFonts w:ascii="Times New Roman" w:eastAsia="Times New Roman" w:hAnsi="Times New Roman" w:cs="Times New Roman"/>
      <w:i/>
      <w:iCs/>
      <w:sz w:val="16"/>
      <w:szCs w:val="16"/>
      <w:lang w:val="en-US" w:eastAsia="en-US"/>
    </w:rPr>
  </w:style>
  <w:style w:type="character" w:customStyle="1" w:styleId="Ttulo9Car">
    <w:name w:val="Título 9 Car"/>
    <w:link w:val="Ttulo9"/>
    <w:rsid w:val="009119C9"/>
    <w:rPr>
      <w:rFonts w:ascii="Times New Roman" w:eastAsia="Times New Roman" w:hAnsi="Times New Roman" w:cs="Times New Roman"/>
      <w:sz w:val="16"/>
      <w:szCs w:val="16"/>
      <w:lang w:val="en-US" w:eastAsia="en-US"/>
    </w:rPr>
  </w:style>
  <w:style w:type="paragraph" w:customStyle="1" w:styleId="TableTitle">
    <w:name w:val="Table Title"/>
    <w:basedOn w:val="Normal"/>
    <w:rsid w:val="009119C9"/>
    <w:pPr>
      <w:autoSpaceDE w:val="0"/>
      <w:autoSpaceDN w:val="0"/>
      <w:ind w:left="0"/>
      <w:jc w:val="center"/>
    </w:pPr>
    <w:rPr>
      <w:smallCaps/>
      <w:sz w:val="18"/>
      <w:szCs w:val="16"/>
      <w:lang w:val="es-EC" w:eastAsia="en-US"/>
    </w:rPr>
  </w:style>
  <w:style w:type="paragraph" w:customStyle="1" w:styleId="References">
    <w:name w:val="References"/>
    <w:basedOn w:val="Normal"/>
    <w:rsid w:val="00BD34FF"/>
    <w:pPr>
      <w:numPr>
        <w:numId w:val="5"/>
      </w:numPr>
      <w:autoSpaceDE w:val="0"/>
      <w:autoSpaceDN w:val="0"/>
      <w:jc w:val="both"/>
    </w:pPr>
    <w:rPr>
      <w:sz w:val="16"/>
      <w:szCs w:val="16"/>
      <w:lang w:val="en-US" w:eastAsia="en-US"/>
    </w:rPr>
  </w:style>
  <w:style w:type="paragraph" w:customStyle="1" w:styleId="Text">
    <w:name w:val="Text"/>
    <w:basedOn w:val="Normal"/>
    <w:rsid w:val="00BD34FF"/>
    <w:pPr>
      <w:widowControl w:val="0"/>
      <w:autoSpaceDE w:val="0"/>
      <w:autoSpaceDN w:val="0"/>
      <w:spacing w:line="252" w:lineRule="auto"/>
      <w:ind w:left="0" w:firstLine="202"/>
      <w:jc w:val="both"/>
    </w:pPr>
    <w:rPr>
      <w:sz w:val="20"/>
      <w:szCs w:val="20"/>
      <w:lang w:val="en-US" w:eastAsia="en-US"/>
    </w:rPr>
  </w:style>
  <w:style w:type="paragraph" w:styleId="HTMLconformatoprevio">
    <w:name w:val="HTML Preformatted"/>
    <w:basedOn w:val="Normal"/>
    <w:link w:val="HTMLconformatoprevioCar"/>
    <w:uiPriority w:val="99"/>
    <w:semiHidden/>
    <w:unhideWhenUsed/>
    <w:rsid w:val="008E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z w:val="20"/>
      <w:szCs w:val="20"/>
      <w:lang w:val="es-EC" w:eastAsia="es-EC"/>
    </w:rPr>
  </w:style>
  <w:style w:type="character" w:customStyle="1" w:styleId="HTMLconformatoprevioCar">
    <w:name w:val="HTML con formato previo Car"/>
    <w:link w:val="HTMLconformatoprevio"/>
    <w:uiPriority w:val="99"/>
    <w:semiHidden/>
    <w:rsid w:val="008E16B8"/>
    <w:rPr>
      <w:rFonts w:ascii="Courier New" w:hAnsi="Courier New" w:cs="Courier New"/>
    </w:rPr>
  </w:style>
  <w:style w:type="character" w:styleId="Hipervnculovisitado">
    <w:name w:val="FollowedHyperlink"/>
    <w:uiPriority w:val="99"/>
    <w:semiHidden/>
    <w:unhideWhenUsed/>
    <w:rsid w:val="00FE5A08"/>
    <w:rPr>
      <w:color w:val="954F72"/>
      <w:u w:val="single"/>
    </w:rPr>
  </w:style>
  <w:style w:type="character" w:customStyle="1" w:styleId="s1">
    <w:name w:val="s1"/>
    <w:rsid w:val="0052232F"/>
  </w:style>
  <w:style w:type="character" w:styleId="Mencinsinresolver">
    <w:name w:val="Unresolved Mention"/>
    <w:basedOn w:val="Fuentedeprrafopredeter"/>
    <w:uiPriority w:val="99"/>
    <w:semiHidden/>
    <w:unhideWhenUsed/>
    <w:rsid w:val="003F3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8711">
      <w:bodyDiv w:val="1"/>
      <w:marLeft w:val="0"/>
      <w:marRight w:val="0"/>
      <w:marTop w:val="0"/>
      <w:marBottom w:val="0"/>
      <w:divBdr>
        <w:top w:val="none" w:sz="0" w:space="0" w:color="auto"/>
        <w:left w:val="none" w:sz="0" w:space="0" w:color="auto"/>
        <w:bottom w:val="none" w:sz="0" w:space="0" w:color="auto"/>
        <w:right w:val="none" w:sz="0" w:space="0" w:color="auto"/>
      </w:divBdr>
    </w:div>
    <w:div w:id="1233738253">
      <w:bodyDiv w:val="1"/>
      <w:marLeft w:val="0"/>
      <w:marRight w:val="0"/>
      <w:marTop w:val="0"/>
      <w:marBottom w:val="0"/>
      <w:divBdr>
        <w:top w:val="none" w:sz="0" w:space="0" w:color="auto"/>
        <w:left w:val="none" w:sz="0" w:space="0" w:color="auto"/>
        <w:bottom w:val="none" w:sz="0" w:space="0" w:color="auto"/>
        <w:right w:val="none" w:sz="0" w:space="0" w:color="auto"/>
      </w:divBdr>
    </w:div>
    <w:div w:id="1340618736">
      <w:bodyDiv w:val="1"/>
      <w:marLeft w:val="0"/>
      <w:marRight w:val="0"/>
      <w:marTop w:val="0"/>
      <w:marBottom w:val="0"/>
      <w:divBdr>
        <w:top w:val="none" w:sz="0" w:space="0" w:color="auto"/>
        <w:left w:val="none" w:sz="0" w:space="0" w:color="auto"/>
        <w:bottom w:val="none" w:sz="0" w:space="0" w:color="auto"/>
        <w:right w:val="none" w:sz="0" w:space="0" w:color="auto"/>
      </w:divBdr>
    </w:div>
    <w:div w:id="16448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apastyle.apa.org/style-grammar-guidelines/referen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EE0106-AD06-CB41-8560-C06A473D3888}" type="doc">
      <dgm:prSet loTypeId="urn:microsoft.com/office/officeart/2005/8/layout/cycle1" loCatId="" qsTypeId="urn:microsoft.com/office/officeart/2005/8/quickstyle/simple1" qsCatId="simple" csTypeId="urn:microsoft.com/office/officeart/2005/8/colors/accent3_4" csCatId="accent3" phldr="1"/>
      <dgm:spPr/>
      <dgm:t>
        <a:bodyPr/>
        <a:lstStyle/>
        <a:p>
          <a:endParaRPr lang="es-ES"/>
        </a:p>
      </dgm:t>
    </dgm:pt>
    <dgm:pt modelId="{0171ABD9-B059-FA40-B243-CBD374ABB600}">
      <dgm:prSet phldrT="[Texto]" phldr="1" custT="1"/>
      <dgm:spPr/>
      <dgm:t>
        <a:bodyPr/>
        <a:lstStyle/>
        <a:p>
          <a:endParaRPr lang="es-ES" sz="1200">
            <a:latin typeface="Times New Roman" panose="02020603050405020304" pitchFamily="18" charset="0"/>
            <a:cs typeface="Times New Roman" panose="02020603050405020304" pitchFamily="18" charset="0"/>
          </a:endParaRPr>
        </a:p>
      </dgm:t>
    </dgm:pt>
    <dgm:pt modelId="{8BE23EE0-8BF7-984D-B239-13584837D0D2}" type="parTrans" cxnId="{B5B60024-198F-2849-9CB5-01C40FB6F63B}">
      <dgm:prSet/>
      <dgm:spPr/>
      <dgm:t>
        <a:bodyPr/>
        <a:lstStyle/>
        <a:p>
          <a:endParaRPr lang="es-ES" sz="1200">
            <a:latin typeface="Times New Roman" panose="02020603050405020304" pitchFamily="18" charset="0"/>
            <a:cs typeface="Times New Roman" panose="02020603050405020304" pitchFamily="18" charset="0"/>
          </a:endParaRPr>
        </a:p>
      </dgm:t>
    </dgm:pt>
    <dgm:pt modelId="{0A0A5416-7CA1-FC4E-804E-D1809EC99E53}" type="sibTrans" cxnId="{B5B60024-198F-2849-9CB5-01C40FB6F63B}">
      <dgm:prSet/>
      <dgm:spPr/>
      <dgm:t>
        <a:bodyPr/>
        <a:lstStyle/>
        <a:p>
          <a:endParaRPr lang="es-ES" sz="1200">
            <a:latin typeface="Times New Roman" panose="02020603050405020304" pitchFamily="18" charset="0"/>
            <a:cs typeface="Times New Roman" panose="02020603050405020304" pitchFamily="18" charset="0"/>
          </a:endParaRPr>
        </a:p>
      </dgm:t>
    </dgm:pt>
    <dgm:pt modelId="{E49DC75C-8398-D249-8E74-4BBBF2AB0426}">
      <dgm:prSet phldrT="[Texto]" phldr="1" custT="1"/>
      <dgm:spPr/>
      <dgm:t>
        <a:bodyPr/>
        <a:lstStyle/>
        <a:p>
          <a:endParaRPr lang="es-ES" sz="1200">
            <a:latin typeface="Times New Roman" panose="02020603050405020304" pitchFamily="18" charset="0"/>
            <a:cs typeface="Times New Roman" panose="02020603050405020304" pitchFamily="18" charset="0"/>
          </a:endParaRPr>
        </a:p>
      </dgm:t>
    </dgm:pt>
    <dgm:pt modelId="{C984144C-2963-B44E-A72F-683576B8090E}" type="parTrans" cxnId="{08A8202B-2941-944A-AA89-F8209709438D}">
      <dgm:prSet/>
      <dgm:spPr/>
      <dgm:t>
        <a:bodyPr/>
        <a:lstStyle/>
        <a:p>
          <a:endParaRPr lang="es-ES" sz="1200">
            <a:latin typeface="Times New Roman" panose="02020603050405020304" pitchFamily="18" charset="0"/>
            <a:cs typeface="Times New Roman" panose="02020603050405020304" pitchFamily="18" charset="0"/>
          </a:endParaRPr>
        </a:p>
      </dgm:t>
    </dgm:pt>
    <dgm:pt modelId="{D1E69C7C-03A8-1341-818D-D8D06276F669}" type="sibTrans" cxnId="{08A8202B-2941-944A-AA89-F8209709438D}">
      <dgm:prSet/>
      <dgm:spPr/>
      <dgm:t>
        <a:bodyPr/>
        <a:lstStyle/>
        <a:p>
          <a:endParaRPr lang="es-ES" sz="1200">
            <a:latin typeface="Times New Roman" panose="02020603050405020304" pitchFamily="18" charset="0"/>
            <a:cs typeface="Times New Roman" panose="02020603050405020304" pitchFamily="18" charset="0"/>
          </a:endParaRPr>
        </a:p>
      </dgm:t>
    </dgm:pt>
    <dgm:pt modelId="{2B2EB6A2-4B1C-D249-B56E-963B4C3AFD8F}">
      <dgm:prSet phldrT="[Texto]" phldr="1" custT="1"/>
      <dgm:spPr/>
      <dgm:t>
        <a:bodyPr/>
        <a:lstStyle/>
        <a:p>
          <a:endParaRPr lang="es-ES" sz="1200">
            <a:latin typeface="Times New Roman" panose="02020603050405020304" pitchFamily="18" charset="0"/>
            <a:cs typeface="Times New Roman" panose="02020603050405020304" pitchFamily="18" charset="0"/>
          </a:endParaRPr>
        </a:p>
      </dgm:t>
    </dgm:pt>
    <dgm:pt modelId="{A8F2CAA3-E2B3-E842-9ED1-0F3FA029BEFA}" type="parTrans" cxnId="{712E6D0B-FA95-1346-A70E-4D6E47F7AF34}">
      <dgm:prSet/>
      <dgm:spPr/>
      <dgm:t>
        <a:bodyPr/>
        <a:lstStyle/>
        <a:p>
          <a:endParaRPr lang="es-ES" sz="1200">
            <a:latin typeface="Times New Roman" panose="02020603050405020304" pitchFamily="18" charset="0"/>
            <a:cs typeface="Times New Roman" panose="02020603050405020304" pitchFamily="18" charset="0"/>
          </a:endParaRPr>
        </a:p>
      </dgm:t>
    </dgm:pt>
    <dgm:pt modelId="{0FDBE087-B7C9-BB4F-B6FF-59BBF4476615}" type="sibTrans" cxnId="{712E6D0B-FA95-1346-A70E-4D6E47F7AF34}">
      <dgm:prSet/>
      <dgm:spPr/>
      <dgm:t>
        <a:bodyPr/>
        <a:lstStyle/>
        <a:p>
          <a:endParaRPr lang="es-ES" sz="1200">
            <a:latin typeface="Times New Roman" panose="02020603050405020304" pitchFamily="18" charset="0"/>
            <a:cs typeface="Times New Roman" panose="02020603050405020304" pitchFamily="18" charset="0"/>
          </a:endParaRPr>
        </a:p>
      </dgm:t>
    </dgm:pt>
    <dgm:pt modelId="{B037985A-0C6E-1F4D-A798-02966D47AEFE}">
      <dgm:prSet phldrT="[Texto]" phldr="1" custT="1"/>
      <dgm:spPr/>
      <dgm:t>
        <a:bodyPr/>
        <a:lstStyle/>
        <a:p>
          <a:endParaRPr lang="es-ES" sz="1200">
            <a:latin typeface="Times New Roman" panose="02020603050405020304" pitchFamily="18" charset="0"/>
            <a:cs typeface="Times New Roman" panose="02020603050405020304" pitchFamily="18" charset="0"/>
          </a:endParaRPr>
        </a:p>
      </dgm:t>
    </dgm:pt>
    <dgm:pt modelId="{9C506988-C66F-4B47-97C4-52CEC35582F2}" type="parTrans" cxnId="{EEA44D33-3666-3A4D-8D10-7A4EEF7C4C97}">
      <dgm:prSet/>
      <dgm:spPr/>
      <dgm:t>
        <a:bodyPr/>
        <a:lstStyle/>
        <a:p>
          <a:endParaRPr lang="es-ES" sz="1200">
            <a:latin typeface="Times New Roman" panose="02020603050405020304" pitchFamily="18" charset="0"/>
            <a:cs typeface="Times New Roman" panose="02020603050405020304" pitchFamily="18" charset="0"/>
          </a:endParaRPr>
        </a:p>
      </dgm:t>
    </dgm:pt>
    <dgm:pt modelId="{E8D306A6-1C9D-6046-90D8-81E2876820C3}" type="sibTrans" cxnId="{EEA44D33-3666-3A4D-8D10-7A4EEF7C4C97}">
      <dgm:prSet/>
      <dgm:spPr/>
      <dgm:t>
        <a:bodyPr/>
        <a:lstStyle/>
        <a:p>
          <a:endParaRPr lang="es-ES" sz="1200">
            <a:latin typeface="Times New Roman" panose="02020603050405020304" pitchFamily="18" charset="0"/>
            <a:cs typeface="Times New Roman" panose="02020603050405020304" pitchFamily="18" charset="0"/>
          </a:endParaRPr>
        </a:p>
      </dgm:t>
    </dgm:pt>
    <dgm:pt modelId="{B25BD7CF-87F8-1D47-B2A3-1E70181BB88E}">
      <dgm:prSet phldrT="[Texto]" phldr="1" custT="1"/>
      <dgm:spPr/>
      <dgm:t>
        <a:bodyPr/>
        <a:lstStyle/>
        <a:p>
          <a:endParaRPr lang="es-ES" sz="1200">
            <a:latin typeface="Times New Roman" panose="02020603050405020304" pitchFamily="18" charset="0"/>
            <a:cs typeface="Times New Roman" panose="02020603050405020304" pitchFamily="18" charset="0"/>
          </a:endParaRPr>
        </a:p>
      </dgm:t>
    </dgm:pt>
    <dgm:pt modelId="{6AD96CE2-4A72-4144-9BDF-499EFEE3B65A}" type="parTrans" cxnId="{54A41C20-1B4D-C142-ACA2-F9BCD2728780}">
      <dgm:prSet/>
      <dgm:spPr/>
      <dgm:t>
        <a:bodyPr/>
        <a:lstStyle/>
        <a:p>
          <a:endParaRPr lang="es-ES" sz="1200">
            <a:latin typeface="Times New Roman" panose="02020603050405020304" pitchFamily="18" charset="0"/>
            <a:cs typeface="Times New Roman" panose="02020603050405020304" pitchFamily="18" charset="0"/>
          </a:endParaRPr>
        </a:p>
      </dgm:t>
    </dgm:pt>
    <dgm:pt modelId="{CC0FB11C-2684-9B45-96B5-921EE669A665}" type="sibTrans" cxnId="{54A41C20-1B4D-C142-ACA2-F9BCD2728780}">
      <dgm:prSet/>
      <dgm:spPr/>
      <dgm:t>
        <a:bodyPr/>
        <a:lstStyle/>
        <a:p>
          <a:endParaRPr lang="es-ES" sz="1200">
            <a:latin typeface="Times New Roman" panose="02020603050405020304" pitchFamily="18" charset="0"/>
            <a:cs typeface="Times New Roman" panose="02020603050405020304" pitchFamily="18" charset="0"/>
          </a:endParaRPr>
        </a:p>
      </dgm:t>
    </dgm:pt>
    <dgm:pt modelId="{E78A1B28-0389-434E-A0BE-3F8D26DF730C}" type="pres">
      <dgm:prSet presAssocID="{01EE0106-AD06-CB41-8560-C06A473D3888}" presName="cycle" presStyleCnt="0">
        <dgm:presLayoutVars>
          <dgm:dir/>
          <dgm:resizeHandles val="exact"/>
        </dgm:presLayoutVars>
      </dgm:prSet>
      <dgm:spPr/>
    </dgm:pt>
    <dgm:pt modelId="{2F1ACE47-D8D8-3846-838B-D14E5199972F}" type="pres">
      <dgm:prSet presAssocID="{0171ABD9-B059-FA40-B243-CBD374ABB600}" presName="dummy" presStyleCnt="0"/>
      <dgm:spPr/>
    </dgm:pt>
    <dgm:pt modelId="{46C42AB0-6C79-2F40-BBFE-826EB0428FF2}" type="pres">
      <dgm:prSet presAssocID="{0171ABD9-B059-FA40-B243-CBD374ABB600}" presName="node" presStyleLbl="revTx" presStyleIdx="0" presStyleCnt="5">
        <dgm:presLayoutVars>
          <dgm:bulletEnabled val="1"/>
        </dgm:presLayoutVars>
      </dgm:prSet>
      <dgm:spPr/>
    </dgm:pt>
    <dgm:pt modelId="{97061BB3-30D5-0443-A6DC-F40F8BBAA506}" type="pres">
      <dgm:prSet presAssocID="{0A0A5416-7CA1-FC4E-804E-D1809EC99E53}" presName="sibTrans" presStyleLbl="node1" presStyleIdx="0" presStyleCnt="5"/>
      <dgm:spPr/>
    </dgm:pt>
    <dgm:pt modelId="{2D06C913-DABB-AE40-9524-056963BB90AA}" type="pres">
      <dgm:prSet presAssocID="{E49DC75C-8398-D249-8E74-4BBBF2AB0426}" presName="dummy" presStyleCnt="0"/>
      <dgm:spPr/>
    </dgm:pt>
    <dgm:pt modelId="{B0557F64-E6D0-964E-8D53-6561497C564F}" type="pres">
      <dgm:prSet presAssocID="{E49DC75C-8398-D249-8E74-4BBBF2AB0426}" presName="node" presStyleLbl="revTx" presStyleIdx="1" presStyleCnt="5">
        <dgm:presLayoutVars>
          <dgm:bulletEnabled val="1"/>
        </dgm:presLayoutVars>
      </dgm:prSet>
      <dgm:spPr/>
    </dgm:pt>
    <dgm:pt modelId="{527B43D8-BEF8-AF40-A028-833F6FD6D4BA}" type="pres">
      <dgm:prSet presAssocID="{D1E69C7C-03A8-1341-818D-D8D06276F669}" presName="sibTrans" presStyleLbl="node1" presStyleIdx="1" presStyleCnt="5"/>
      <dgm:spPr/>
    </dgm:pt>
    <dgm:pt modelId="{A444C768-B93A-B345-8861-14B11DD3D0D1}" type="pres">
      <dgm:prSet presAssocID="{2B2EB6A2-4B1C-D249-B56E-963B4C3AFD8F}" presName="dummy" presStyleCnt="0"/>
      <dgm:spPr/>
    </dgm:pt>
    <dgm:pt modelId="{5B4F87AA-0C5C-DB4C-9BD0-5000AB615260}" type="pres">
      <dgm:prSet presAssocID="{2B2EB6A2-4B1C-D249-B56E-963B4C3AFD8F}" presName="node" presStyleLbl="revTx" presStyleIdx="2" presStyleCnt="5">
        <dgm:presLayoutVars>
          <dgm:bulletEnabled val="1"/>
        </dgm:presLayoutVars>
      </dgm:prSet>
      <dgm:spPr/>
    </dgm:pt>
    <dgm:pt modelId="{82EE0640-9336-FA4D-8DAB-15FE568E6576}" type="pres">
      <dgm:prSet presAssocID="{0FDBE087-B7C9-BB4F-B6FF-59BBF4476615}" presName="sibTrans" presStyleLbl="node1" presStyleIdx="2" presStyleCnt="5"/>
      <dgm:spPr/>
    </dgm:pt>
    <dgm:pt modelId="{2333042C-630B-5E4A-98CD-03F20942FB53}" type="pres">
      <dgm:prSet presAssocID="{B037985A-0C6E-1F4D-A798-02966D47AEFE}" presName="dummy" presStyleCnt="0"/>
      <dgm:spPr/>
    </dgm:pt>
    <dgm:pt modelId="{D9453EDF-6B6F-CD42-A301-52CF1E1E503F}" type="pres">
      <dgm:prSet presAssocID="{B037985A-0C6E-1F4D-A798-02966D47AEFE}" presName="node" presStyleLbl="revTx" presStyleIdx="3" presStyleCnt="5">
        <dgm:presLayoutVars>
          <dgm:bulletEnabled val="1"/>
        </dgm:presLayoutVars>
      </dgm:prSet>
      <dgm:spPr/>
    </dgm:pt>
    <dgm:pt modelId="{8F723171-D5A9-DD4F-8C84-B5CE8739831F}" type="pres">
      <dgm:prSet presAssocID="{E8D306A6-1C9D-6046-90D8-81E2876820C3}" presName="sibTrans" presStyleLbl="node1" presStyleIdx="3" presStyleCnt="5"/>
      <dgm:spPr/>
    </dgm:pt>
    <dgm:pt modelId="{626BAB58-65EF-5A4C-BB4C-21B69C6DC8EF}" type="pres">
      <dgm:prSet presAssocID="{B25BD7CF-87F8-1D47-B2A3-1E70181BB88E}" presName="dummy" presStyleCnt="0"/>
      <dgm:spPr/>
    </dgm:pt>
    <dgm:pt modelId="{7D306EF3-40BF-414F-B574-53CBFE2EFA7A}" type="pres">
      <dgm:prSet presAssocID="{B25BD7CF-87F8-1D47-B2A3-1E70181BB88E}" presName="node" presStyleLbl="revTx" presStyleIdx="4" presStyleCnt="5">
        <dgm:presLayoutVars>
          <dgm:bulletEnabled val="1"/>
        </dgm:presLayoutVars>
      </dgm:prSet>
      <dgm:spPr/>
    </dgm:pt>
    <dgm:pt modelId="{A22BC811-1260-7843-AEA5-85E344E4CAD1}" type="pres">
      <dgm:prSet presAssocID="{CC0FB11C-2684-9B45-96B5-921EE669A665}" presName="sibTrans" presStyleLbl="node1" presStyleIdx="4" presStyleCnt="5"/>
      <dgm:spPr/>
    </dgm:pt>
  </dgm:ptLst>
  <dgm:cxnLst>
    <dgm:cxn modelId="{712E6D0B-FA95-1346-A70E-4D6E47F7AF34}" srcId="{01EE0106-AD06-CB41-8560-C06A473D3888}" destId="{2B2EB6A2-4B1C-D249-B56E-963B4C3AFD8F}" srcOrd="2" destOrd="0" parTransId="{A8F2CAA3-E2B3-E842-9ED1-0F3FA029BEFA}" sibTransId="{0FDBE087-B7C9-BB4F-B6FF-59BBF4476615}"/>
    <dgm:cxn modelId="{6E54A01E-DC07-EF4B-839E-A2279AF9AF29}" type="presOf" srcId="{0FDBE087-B7C9-BB4F-B6FF-59BBF4476615}" destId="{82EE0640-9336-FA4D-8DAB-15FE568E6576}" srcOrd="0" destOrd="0" presId="urn:microsoft.com/office/officeart/2005/8/layout/cycle1"/>
    <dgm:cxn modelId="{54A41C20-1B4D-C142-ACA2-F9BCD2728780}" srcId="{01EE0106-AD06-CB41-8560-C06A473D3888}" destId="{B25BD7CF-87F8-1D47-B2A3-1E70181BB88E}" srcOrd="4" destOrd="0" parTransId="{6AD96CE2-4A72-4144-9BDF-499EFEE3B65A}" sibTransId="{CC0FB11C-2684-9B45-96B5-921EE669A665}"/>
    <dgm:cxn modelId="{B5B60024-198F-2849-9CB5-01C40FB6F63B}" srcId="{01EE0106-AD06-CB41-8560-C06A473D3888}" destId="{0171ABD9-B059-FA40-B243-CBD374ABB600}" srcOrd="0" destOrd="0" parTransId="{8BE23EE0-8BF7-984D-B239-13584837D0D2}" sibTransId="{0A0A5416-7CA1-FC4E-804E-D1809EC99E53}"/>
    <dgm:cxn modelId="{08A8202B-2941-944A-AA89-F8209709438D}" srcId="{01EE0106-AD06-CB41-8560-C06A473D3888}" destId="{E49DC75C-8398-D249-8E74-4BBBF2AB0426}" srcOrd="1" destOrd="0" parTransId="{C984144C-2963-B44E-A72F-683576B8090E}" sibTransId="{D1E69C7C-03A8-1341-818D-D8D06276F669}"/>
    <dgm:cxn modelId="{EEA44D33-3666-3A4D-8D10-7A4EEF7C4C97}" srcId="{01EE0106-AD06-CB41-8560-C06A473D3888}" destId="{B037985A-0C6E-1F4D-A798-02966D47AEFE}" srcOrd="3" destOrd="0" parTransId="{9C506988-C66F-4B47-97C4-52CEC35582F2}" sibTransId="{E8D306A6-1C9D-6046-90D8-81E2876820C3}"/>
    <dgm:cxn modelId="{EB399141-CC02-724D-B54F-503663F6A854}" type="presOf" srcId="{B25BD7CF-87F8-1D47-B2A3-1E70181BB88E}" destId="{7D306EF3-40BF-414F-B574-53CBFE2EFA7A}" srcOrd="0" destOrd="0" presId="urn:microsoft.com/office/officeart/2005/8/layout/cycle1"/>
    <dgm:cxn modelId="{E0973E7E-D18E-E24D-9318-061538E387EC}" type="presOf" srcId="{0171ABD9-B059-FA40-B243-CBD374ABB600}" destId="{46C42AB0-6C79-2F40-BBFE-826EB0428FF2}" srcOrd="0" destOrd="0" presId="urn:microsoft.com/office/officeart/2005/8/layout/cycle1"/>
    <dgm:cxn modelId="{181E0C88-0A14-5745-A349-E52E3240CC94}" type="presOf" srcId="{2B2EB6A2-4B1C-D249-B56E-963B4C3AFD8F}" destId="{5B4F87AA-0C5C-DB4C-9BD0-5000AB615260}" srcOrd="0" destOrd="0" presId="urn:microsoft.com/office/officeart/2005/8/layout/cycle1"/>
    <dgm:cxn modelId="{EE9672A4-C5E3-BE41-AB4C-174F47953F93}" type="presOf" srcId="{D1E69C7C-03A8-1341-818D-D8D06276F669}" destId="{527B43D8-BEF8-AF40-A028-833F6FD6D4BA}" srcOrd="0" destOrd="0" presId="urn:microsoft.com/office/officeart/2005/8/layout/cycle1"/>
    <dgm:cxn modelId="{C1E177AA-1FB6-354D-BDE1-C46960F4B4D8}" type="presOf" srcId="{0A0A5416-7CA1-FC4E-804E-D1809EC99E53}" destId="{97061BB3-30D5-0443-A6DC-F40F8BBAA506}" srcOrd="0" destOrd="0" presId="urn:microsoft.com/office/officeart/2005/8/layout/cycle1"/>
    <dgm:cxn modelId="{6AA868C8-ABA7-244B-B4A5-C9E386DD060B}" type="presOf" srcId="{01EE0106-AD06-CB41-8560-C06A473D3888}" destId="{E78A1B28-0389-434E-A0BE-3F8D26DF730C}" srcOrd="0" destOrd="0" presId="urn:microsoft.com/office/officeart/2005/8/layout/cycle1"/>
    <dgm:cxn modelId="{A6F0A7DC-12D0-114A-935C-E9D971A3EA12}" type="presOf" srcId="{B037985A-0C6E-1F4D-A798-02966D47AEFE}" destId="{D9453EDF-6B6F-CD42-A301-52CF1E1E503F}" srcOrd="0" destOrd="0" presId="urn:microsoft.com/office/officeart/2005/8/layout/cycle1"/>
    <dgm:cxn modelId="{2EE2ECEC-92E6-D24E-9945-A1DF4417CA81}" type="presOf" srcId="{E8D306A6-1C9D-6046-90D8-81E2876820C3}" destId="{8F723171-D5A9-DD4F-8C84-B5CE8739831F}" srcOrd="0" destOrd="0" presId="urn:microsoft.com/office/officeart/2005/8/layout/cycle1"/>
    <dgm:cxn modelId="{9E81A1F1-9244-5D4F-8960-1E3D163FF384}" type="presOf" srcId="{E49DC75C-8398-D249-8E74-4BBBF2AB0426}" destId="{B0557F64-E6D0-964E-8D53-6561497C564F}" srcOrd="0" destOrd="0" presId="urn:microsoft.com/office/officeart/2005/8/layout/cycle1"/>
    <dgm:cxn modelId="{ABC657F5-F0AF-8843-9B59-E2F72BAAFB39}" type="presOf" srcId="{CC0FB11C-2684-9B45-96B5-921EE669A665}" destId="{A22BC811-1260-7843-AEA5-85E344E4CAD1}" srcOrd="0" destOrd="0" presId="urn:microsoft.com/office/officeart/2005/8/layout/cycle1"/>
    <dgm:cxn modelId="{48100F66-3B61-3D46-97A5-9661FA403F3D}" type="presParOf" srcId="{E78A1B28-0389-434E-A0BE-3F8D26DF730C}" destId="{2F1ACE47-D8D8-3846-838B-D14E5199972F}" srcOrd="0" destOrd="0" presId="urn:microsoft.com/office/officeart/2005/8/layout/cycle1"/>
    <dgm:cxn modelId="{21013DB1-E9C9-ED4E-91AD-3775560A17DB}" type="presParOf" srcId="{E78A1B28-0389-434E-A0BE-3F8D26DF730C}" destId="{46C42AB0-6C79-2F40-BBFE-826EB0428FF2}" srcOrd="1" destOrd="0" presId="urn:microsoft.com/office/officeart/2005/8/layout/cycle1"/>
    <dgm:cxn modelId="{8FF7D554-EB93-584A-8461-C64151DBC364}" type="presParOf" srcId="{E78A1B28-0389-434E-A0BE-3F8D26DF730C}" destId="{97061BB3-30D5-0443-A6DC-F40F8BBAA506}" srcOrd="2" destOrd="0" presId="urn:microsoft.com/office/officeart/2005/8/layout/cycle1"/>
    <dgm:cxn modelId="{0152E927-12E3-6940-9A4E-0033EAC4785D}" type="presParOf" srcId="{E78A1B28-0389-434E-A0BE-3F8D26DF730C}" destId="{2D06C913-DABB-AE40-9524-056963BB90AA}" srcOrd="3" destOrd="0" presId="urn:microsoft.com/office/officeart/2005/8/layout/cycle1"/>
    <dgm:cxn modelId="{968557A2-2E38-E140-97EC-6206996F3ED1}" type="presParOf" srcId="{E78A1B28-0389-434E-A0BE-3F8D26DF730C}" destId="{B0557F64-E6D0-964E-8D53-6561497C564F}" srcOrd="4" destOrd="0" presId="urn:microsoft.com/office/officeart/2005/8/layout/cycle1"/>
    <dgm:cxn modelId="{419100E5-2B38-2F4C-A0B1-9C124588DB2C}" type="presParOf" srcId="{E78A1B28-0389-434E-A0BE-3F8D26DF730C}" destId="{527B43D8-BEF8-AF40-A028-833F6FD6D4BA}" srcOrd="5" destOrd="0" presId="urn:microsoft.com/office/officeart/2005/8/layout/cycle1"/>
    <dgm:cxn modelId="{8D6B49F9-BADF-764E-A698-222178118370}" type="presParOf" srcId="{E78A1B28-0389-434E-A0BE-3F8D26DF730C}" destId="{A444C768-B93A-B345-8861-14B11DD3D0D1}" srcOrd="6" destOrd="0" presId="urn:microsoft.com/office/officeart/2005/8/layout/cycle1"/>
    <dgm:cxn modelId="{E1D53C0F-2874-F94A-8D43-A0C0924F549E}" type="presParOf" srcId="{E78A1B28-0389-434E-A0BE-3F8D26DF730C}" destId="{5B4F87AA-0C5C-DB4C-9BD0-5000AB615260}" srcOrd="7" destOrd="0" presId="urn:microsoft.com/office/officeart/2005/8/layout/cycle1"/>
    <dgm:cxn modelId="{2A3723CB-5727-924B-BF3C-1301B0CDE653}" type="presParOf" srcId="{E78A1B28-0389-434E-A0BE-3F8D26DF730C}" destId="{82EE0640-9336-FA4D-8DAB-15FE568E6576}" srcOrd="8" destOrd="0" presId="urn:microsoft.com/office/officeart/2005/8/layout/cycle1"/>
    <dgm:cxn modelId="{972CB66E-C9E7-7147-8C1F-A66FF874CA9B}" type="presParOf" srcId="{E78A1B28-0389-434E-A0BE-3F8D26DF730C}" destId="{2333042C-630B-5E4A-98CD-03F20942FB53}" srcOrd="9" destOrd="0" presId="urn:microsoft.com/office/officeart/2005/8/layout/cycle1"/>
    <dgm:cxn modelId="{06DB2B3F-7B51-F640-94DE-1C153062C28D}" type="presParOf" srcId="{E78A1B28-0389-434E-A0BE-3F8D26DF730C}" destId="{D9453EDF-6B6F-CD42-A301-52CF1E1E503F}" srcOrd="10" destOrd="0" presId="urn:microsoft.com/office/officeart/2005/8/layout/cycle1"/>
    <dgm:cxn modelId="{9A44BD8C-4F25-6243-B007-1300A28A97C0}" type="presParOf" srcId="{E78A1B28-0389-434E-A0BE-3F8D26DF730C}" destId="{8F723171-D5A9-DD4F-8C84-B5CE8739831F}" srcOrd="11" destOrd="0" presId="urn:microsoft.com/office/officeart/2005/8/layout/cycle1"/>
    <dgm:cxn modelId="{9003720D-AD17-CD4C-9B30-6E8EB1767F72}" type="presParOf" srcId="{E78A1B28-0389-434E-A0BE-3F8D26DF730C}" destId="{626BAB58-65EF-5A4C-BB4C-21B69C6DC8EF}" srcOrd="12" destOrd="0" presId="urn:microsoft.com/office/officeart/2005/8/layout/cycle1"/>
    <dgm:cxn modelId="{3E36755E-964E-6047-ACA3-699F4E75F80E}" type="presParOf" srcId="{E78A1B28-0389-434E-A0BE-3F8D26DF730C}" destId="{7D306EF3-40BF-414F-B574-53CBFE2EFA7A}" srcOrd="13" destOrd="0" presId="urn:microsoft.com/office/officeart/2005/8/layout/cycle1"/>
    <dgm:cxn modelId="{4DB4E199-CBC4-B94A-9BD8-F487D9877CF1}" type="presParOf" srcId="{E78A1B28-0389-434E-A0BE-3F8D26DF730C}" destId="{A22BC811-1260-7843-AEA5-85E344E4CAD1}" srcOrd="14"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C42AB0-6C79-2F40-BBFE-826EB0428FF2}">
      <dsp:nvSpPr>
        <dsp:cNvPr id="0" name=""/>
        <dsp:cNvSpPr/>
      </dsp:nvSpPr>
      <dsp:spPr>
        <a:xfrm>
          <a:off x="2381658" y="18467"/>
          <a:ext cx="604001" cy="6040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s-ES" sz="1200" kern="1200">
            <a:latin typeface="Times New Roman" panose="02020603050405020304" pitchFamily="18" charset="0"/>
            <a:cs typeface="Times New Roman" panose="02020603050405020304" pitchFamily="18" charset="0"/>
          </a:endParaRPr>
        </a:p>
      </dsp:txBody>
      <dsp:txXfrm>
        <a:off x="2381658" y="18467"/>
        <a:ext cx="604001" cy="604001"/>
      </dsp:txXfrm>
    </dsp:sp>
    <dsp:sp modelId="{97061BB3-30D5-0443-A6DC-F40F8BBAA506}">
      <dsp:nvSpPr>
        <dsp:cNvPr id="0" name=""/>
        <dsp:cNvSpPr/>
      </dsp:nvSpPr>
      <dsp:spPr>
        <a:xfrm>
          <a:off x="960659" y="973"/>
          <a:ext cx="2264787" cy="2264787"/>
        </a:xfrm>
        <a:prstGeom prst="circularArrow">
          <a:avLst>
            <a:gd name="adj1" fmla="val 5200"/>
            <a:gd name="adj2" fmla="val 335938"/>
            <a:gd name="adj3" fmla="val 21293141"/>
            <a:gd name="adj4" fmla="val 19766327"/>
            <a:gd name="adj5" fmla="val 6067"/>
          </a:avLst>
        </a:prstGeom>
        <a:solidFill>
          <a:schemeClr val="accent3">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557F64-E6D0-964E-8D53-6561497C564F}">
      <dsp:nvSpPr>
        <dsp:cNvPr id="0" name=""/>
        <dsp:cNvSpPr/>
      </dsp:nvSpPr>
      <dsp:spPr>
        <a:xfrm>
          <a:off x="2746672" y="1141866"/>
          <a:ext cx="604001" cy="6040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s-ES" sz="1200" kern="1200">
            <a:latin typeface="Times New Roman" panose="02020603050405020304" pitchFamily="18" charset="0"/>
            <a:cs typeface="Times New Roman" panose="02020603050405020304" pitchFamily="18" charset="0"/>
          </a:endParaRPr>
        </a:p>
      </dsp:txBody>
      <dsp:txXfrm>
        <a:off x="2746672" y="1141866"/>
        <a:ext cx="604001" cy="604001"/>
      </dsp:txXfrm>
    </dsp:sp>
    <dsp:sp modelId="{527B43D8-BEF8-AF40-A028-833F6FD6D4BA}">
      <dsp:nvSpPr>
        <dsp:cNvPr id="0" name=""/>
        <dsp:cNvSpPr/>
      </dsp:nvSpPr>
      <dsp:spPr>
        <a:xfrm>
          <a:off x="960659" y="973"/>
          <a:ext cx="2264787" cy="2264787"/>
        </a:xfrm>
        <a:prstGeom prst="circularArrow">
          <a:avLst>
            <a:gd name="adj1" fmla="val 5200"/>
            <a:gd name="adj2" fmla="val 335938"/>
            <a:gd name="adj3" fmla="val 4014594"/>
            <a:gd name="adj4" fmla="val 2253528"/>
            <a:gd name="adj5" fmla="val 6067"/>
          </a:avLst>
        </a:prstGeom>
        <a:solidFill>
          <a:schemeClr val="accent3">
            <a:shade val="50000"/>
            <a:hueOff val="0"/>
            <a:satOff val="0"/>
            <a:lumOff val="143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4F87AA-0C5C-DB4C-9BD0-5000AB615260}">
      <dsp:nvSpPr>
        <dsp:cNvPr id="0" name=""/>
        <dsp:cNvSpPr/>
      </dsp:nvSpPr>
      <dsp:spPr>
        <a:xfrm>
          <a:off x="1791052" y="1836165"/>
          <a:ext cx="604001" cy="6040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s-ES" sz="1200" kern="1200">
            <a:latin typeface="Times New Roman" panose="02020603050405020304" pitchFamily="18" charset="0"/>
            <a:cs typeface="Times New Roman" panose="02020603050405020304" pitchFamily="18" charset="0"/>
          </a:endParaRPr>
        </a:p>
      </dsp:txBody>
      <dsp:txXfrm>
        <a:off x="1791052" y="1836165"/>
        <a:ext cx="604001" cy="604001"/>
      </dsp:txXfrm>
    </dsp:sp>
    <dsp:sp modelId="{82EE0640-9336-FA4D-8DAB-15FE568E6576}">
      <dsp:nvSpPr>
        <dsp:cNvPr id="0" name=""/>
        <dsp:cNvSpPr/>
      </dsp:nvSpPr>
      <dsp:spPr>
        <a:xfrm>
          <a:off x="960659" y="973"/>
          <a:ext cx="2264787" cy="2264787"/>
        </a:xfrm>
        <a:prstGeom prst="circularArrow">
          <a:avLst>
            <a:gd name="adj1" fmla="val 5200"/>
            <a:gd name="adj2" fmla="val 335938"/>
            <a:gd name="adj3" fmla="val 8210534"/>
            <a:gd name="adj4" fmla="val 6449469"/>
            <a:gd name="adj5" fmla="val 6067"/>
          </a:avLst>
        </a:prstGeom>
        <a:solidFill>
          <a:schemeClr val="accent3">
            <a:shade val="50000"/>
            <a:hueOff val="0"/>
            <a:satOff val="0"/>
            <a:lumOff val="287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453EDF-6B6F-CD42-A301-52CF1E1E503F}">
      <dsp:nvSpPr>
        <dsp:cNvPr id="0" name=""/>
        <dsp:cNvSpPr/>
      </dsp:nvSpPr>
      <dsp:spPr>
        <a:xfrm>
          <a:off x="835432" y="1141866"/>
          <a:ext cx="604001" cy="6040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s-ES" sz="1200" kern="1200">
            <a:latin typeface="Times New Roman" panose="02020603050405020304" pitchFamily="18" charset="0"/>
            <a:cs typeface="Times New Roman" panose="02020603050405020304" pitchFamily="18" charset="0"/>
          </a:endParaRPr>
        </a:p>
      </dsp:txBody>
      <dsp:txXfrm>
        <a:off x="835432" y="1141866"/>
        <a:ext cx="604001" cy="604001"/>
      </dsp:txXfrm>
    </dsp:sp>
    <dsp:sp modelId="{8F723171-D5A9-DD4F-8C84-B5CE8739831F}">
      <dsp:nvSpPr>
        <dsp:cNvPr id="0" name=""/>
        <dsp:cNvSpPr/>
      </dsp:nvSpPr>
      <dsp:spPr>
        <a:xfrm>
          <a:off x="960659" y="973"/>
          <a:ext cx="2264787" cy="2264787"/>
        </a:xfrm>
        <a:prstGeom prst="circularArrow">
          <a:avLst>
            <a:gd name="adj1" fmla="val 5200"/>
            <a:gd name="adj2" fmla="val 335938"/>
            <a:gd name="adj3" fmla="val 12297735"/>
            <a:gd name="adj4" fmla="val 10770921"/>
            <a:gd name="adj5" fmla="val 6067"/>
          </a:avLst>
        </a:prstGeom>
        <a:solidFill>
          <a:schemeClr val="accent3">
            <a:shade val="50000"/>
            <a:hueOff val="0"/>
            <a:satOff val="0"/>
            <a:lumOff val="287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306EF3-40BF-414F-B574-53CBFE2EFA7A}">
      <dsp:nvSpPr>
        <dsp:cNvPr id="0" name=""/>
        <dsp:cNvSpPr/>
      </dsp:nvSpPr>
      <dsp:spPr>
        <a:xfrm>
          <a:off x="1200446" y="18467"/>
          <a:ext cx="604001" cy="6040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s-ES" sz="1200" kern="1200">
            <a:latin typeface="Times New Roman" panose="02020603050405020304" pitchFamily="18" charset="0"/>
            <a:cs typeface="Times New Roman" panose="02020603050405020304" pitchFamily="18" charset="0"/>
          </a:endParaRPr>
        </a:p>
      </dsp:txBody>
      <dsp:txXfrm>
        <a:off x="1200446" y="18467"/>
        <a:ext cx="604001" cy="604001"/>
      </dsp:txXfrm>
    </dsp:sp>
    <dsp:sp modelId="{A22BC811-1260-7843-AEA5-85E344E4CAD1}">
      <dsp:nvSpPr>
        <dsp:cNvPr id="0" name=""/>
        <dsp:cNvSpPr/>
      </dsp:nvSpPr>
      <dsp:spPr>
        <a:xfrm>
          <a:off x="960659" y="973"/>
          <a:ext cx="2264787" cy="2264787"/>
        </a:xfrm>
        <a:prstGeom prst="circularArrow">
          <a:avLst>
            <a:gd name="adj1" fmla="val 5200"/>
            <a:gd name="adj2" fmla="val 335938"/>
            <a:gd name="adj3" fmla="val 16865583"/>
            <a:gd name="adj4" fmla="val 15198480"/>
            <a:gd name="adj5" fmla="val 6067"/>
          </a:avLst>
        </a:prstGeom>
        <a:solidFill>
          <a:schemeClr val="accent3">
            <a:shade val="50000"/>
            <a:hueOff val="0"/>
            <a:satOff val="0"/>
            <a:lumOff val="143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B68A-0EAA-4F17-9FB8-3AA91700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1161</Words>
  <Characters>6387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7533</CharactersWithSpaces>
  <SharedDoc>false</SharedDoc>
  <HLinks>
    <vt:vector size="24" baseType="variant">
      <vt:variant>
        <vt:i4>5505055</vt:i4>
      </vt:variant>
      <vt:variant>
        <vt:i4>6</vt:i4>
      </vt:variant>
      <vt:variant>
        <vt:i4>0</vt:i4>
      </vt:variant>
      <vt:variant>
        <vt:i4>5</vt:i4>
      </vt:variant>
      <vt:variant>
        <vt:lpwstr>https://drive.google.com/file/d/0B4Ib1U1F1sddbXl0U1REMzZZMm8/view</vt:lpwstr>
      </vt:variant>
      <vt:variant>
        <vt:lpwstr/>
      </vt:variant>
      <vt:variant>
        <vt:i4>7667799</vt:i4>
      </vt:variant>
      <vt:variant>
        <vt:i4>3</vt:i4>
      </vt:variant>
      <vt:variant>
        <vt:i4>0</vt:i4>
      </vt:variant>
      <vt:variant>
        <vt:i4>5</vt:i4>
      </vt:variant>
      <vt:variant>
        <vt:lpwstr>mailto:revista.economiaypolitica@ucuenca.edu.ec</vt:lpwstr>
      </vt:variant>
      <vt:variant>
        <vt:lpwstr/>
      </vt:variant>
      <vt:variant>
        <vt:i4>5505055</vt:i4>
      </vt:variant>
      <vt:variant>
        <vt:i4>0</vt:i4>
      </vt:variant>
      <vt:variant>
        <vt:i4>0</vt:i4>
      </vt:variant>
      <vt:variant>
        <vt:i4>5</vt:i4>
      </vt:variant>
      <vt:variant>
        <vt:lpwstr>https://drive.google.com/file/d/0B4Ib1U1F1sddbXl0U1REMzZZMm8/view</vt:lpwstr>
      </vt:variant>
      <vt:variant>
        <vt:lpwstr/>
      </vt:variant>
      <vt:variant>
        <vt:i4>4980807</vt:i4>
      </vt:variant>
      <vt:variant>
        <vt:i4>0</vt:i4>
      </vt:variant>
      <vt:variant>
        <vt:i4>0</vt:i4>
      </vt:variant>
      <vt:variant>
        <vt:i4>5</vt:i4>
      </vt:variant>
      <vt:variant>
        <vt:lpwstr>http://orcid.org/0000-0002-8235-4886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sarmiento</dc:creator>
  <cp:keywords/>
  <cp:lastModifiedBy>Microsoft Office User</cp:lastModifiedBy>
  <cp:revision>28</cp:revision>
  <cp:lastPrinted>2012-06-20T11:11:00Z</cp:lastPrinted>
  <dcterms:created xsi:type="dcterms:W3CDTF">2020-03-02T17:04:00Z</dcterms:created>
  <dcterms:modified xsi:type="dcterms:W3CDTF">2022-08-04T16:35:00Z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zotero-version="3.0.3"&gt;&lt;session id="a7Q7dsx7"/&gt;&lt;style id="http://www.zotero.org/styles/ieee" hasBibliography="1" bibliographyStyleHasBeenSet="1"/&gt;&lt;prefs&gt;&lt;pref name="fieldType" value="Field"/&gt;&lt;pref name="storeReferences" value="true"</vt:lpwstr>
  </property>
  <property fmtid="{D5CDD505-2E9C-101B-9397-08002B2CF9AE}" pid="3" name="ZOTERO_PREF_2">
    <vt:lpwstr>/&gt;&lt;pref name="noteType" value="0"/&gt;&lt;/prefs&gt;&lt;/data&gt;</vt:lpwstr>
  </property>
</Properties>
</file>